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0" w:rsidRDefault="00E559EB" w:rsidP="00846540">
      <w:pPr>
        <w:ind w:left="4956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noProof/>
          <w:color w:val="1F497D" w:themeColor="text2"/>
          <w:sz w:val="24"/>
          <w:szCs w:val="24"/>
          <w:lang w:eastAsia="es-MX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-282575</wp:posOffset>
            </wp:positionV>
            <wp:extent cx="2106295" cy="973455"/>
            <wp:effectExtent l="19050" t="0" r="8255" b="0"/>
            <wp:wrapThrough wrapText="bothSides">
              <wp:wrapPolygon edited="0">
                <wp:start x="1368" y="0"/>
                <wp:lineTo x="195" y="1691"/>
                <wp:lineTo x="-195" y="6763"/>
                <wp:lineTo x="586" y="13526"/>
                <wp:lineTo x="977" y="20290"/>
                <wp:lineTo x="1758" y="21135"/>
                <wp:lineTo x="3712" y="21135"/>
                <wp:lineTo x="8205" y="21135"/>
                <wp:lineTo x="20708" y="20712"/>
                <wp:lineTo x="20513" y="20290"/>
                <wp:lineTo x="21685" y="20290"/>
                <wp:lineTo x="21489" y="14795"/>
                <wp:lineTo x="16605" y="13526"/>
                <wp:lineTo x="17387" y="9722"/>
                <wp:lineTo x="16410" y="8877"/>
                <wp:lineTo x="5861" y="6763"/>
                <wp:lineTo x="6056" y="5072"/>
                <wp:lineTo x="5079" y="1691"/>
                <wp:lineTo x="4103" y="0"/>
                <wp:lineTo x="1368" y="0"/>
              </wp:wrapPolygon>
            </wp:wrapThrough>
            <wp:docPr id="3" name="Imagen 1" descr="C:\Users\Juventud_1\Desktop\IMJU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ventud_1\Desktop\IMJUV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4B55" w:rsidRDefault="00CF4B55" w:rsidP="008B6CEE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091B2F" w:rsidRDefault="006A11B3" w:rsidP="00700AAF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6A11B3">
        <w:rPr>
          <w:noProof/>
          <w:lang w:eastAsia="es-MX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4" type="#_x0000_t9" style="position:absolute;left:0;text-align:left;margin-left:207.05pt;margin-top:14.05pt;width:135pt;height:128.7pt;z-index:251679744" fillcolor="white [3201]" strokecolor="#9bbb59 [3206]" strokeweight="5pt">
            <v:stroke linestyle="thickThin"/>
            <v:shadow color="#868686"/>
            <v:textbox style="mso-next-textbox:#_x0000_s1044"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 xml:space="preserve">Total Personas </w:t>
                  </w:r>
                  <w:r w:rsidR="00032B35"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>Becadas</w:t>
                  </w:r>
                  <w:r w:rsidRPr="0082450F"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091B2F" w:rsidRDefault="00091B2F" w:rsidP="00700AAF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091B2F" w:rsidRDefault="00091B2F" w:rsidP="00700AAF">
      <w:pPr>
        <w:jc w:val="both"/>
        <w:rPr>
          <w:b/>
          <w:color w:val="8064A2" w:themeColor="accent4"/>
          <w:sz w:val="28"/>
          <w:szCs w:val="28"/>
        </w:rPr>
      </w:pPr>
      <w:r>
        <w:rPr>
          <w:b/>
          <w:color w:val="8064A2" w:themeColor="accent4"/>
          <w:sz w:val="28"/>
          <w:szCs w:val="28"/>
        </w:rPr>
        <w:t xml:space="preserve">INFORME </w:t>
      </w:r>
      <w:r w:rsidR="009C65C9">
        <w:rPr>
          <w:b/>
          <w:color w:val="8064A2" w:themeColor="accent4"/>
          <w:sz w:val="28"/>
          <w:szCs w:val="28"/>
        </w:rPr>
        <w:t>TRIMESTRAL</w:t>
      </w:r>
      <w:r>
        <w:rPr>
          <w:b/>
          <w:color w:val="8064A2" w:themeColor="accent4"/>
          <w:sz w:val="28"/>
          <w:szCs w:val="28"/>
        </w:rPr>
        <w:t xml:space="preserve"> DE BENEFICIADOS POR BECAS</w:t>
      </w:r>
    </w:p>
    <w:p w:rsidR="00091B2F" w:rsidRPr="00091B2F" w:rsidRDefault="006A11B3" w:rsidP="00700AAF">
      <w:pPr>
        <w:jc w:val="both"/>
        <w:rPr>
          <w:b/>
          <w:color w:val="8064A2" w:themeColor="accent4"/>
          <w:sz w:val="28"/>
          <w:szCs w:val="28"/>
        </w:rPr>
      </w:pPr>
      <w:r w:rsidRPr="006A11B3">
        <w:rPr>
          <w:noProof/>
          <w:lang w:eastAsia="es-MX"/>
        </w:rPr>
        <w:pict>
          <v:shape id="_x0000_s1046" type="#_x0000_t9" style="position:absolute;left:0;text-align:left;margin-left:236.65pt;margin-top:15pt;width:114.2pt;height:110.15pt;z-index:251681792" fillcolor="white [3201]" strokecolor="#4bacc6 [3208]" strokeweight="5pt">
            <v:stroke linestyle="thickThin"/>
            <v:shadow color="#868686"/>
            <v:textbox style="mso-next-textbox:#_x0000_s1046">
              <w:txbxContent>
                <w:p w:rsidR="00700AAF" w:rsidRPr="00C309F0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4BACC6" w:themeColor="accent5"/>
                      <w:sz w:val="36"/>
                      <w:szCs w:val="36"/>
                    </w:rPr>
                  </w:pPr>
                </w:p>
                <w:p w:rsidR="00700AAF" w:rsidRPr="00C309F0" w:rsidRDefault="00C309F0" w:rsidP="00700AAF">
                  <w:pPr>
                    <w:jc w:val="center"/>
                    <w:rPr>
                      <w:b/>
                      <w:color w:val="4BACC6" w:themeColor="accent5"/>
                      <w:sz w:val="26"/>
                      <w:szCs w:val="26"/>
                    </w:rPr>
                  </w:pPr>
                  <w:r w:rsidRPr="00C309F0">
                    <w:rPr>
                      <w:b/>
                      <w:color w:val="4BACC6" w:themeColor="accent5"/>
                      <w:sz w:val="26"/>
                      <w:szCs w:val="26"/>
                    </w:rPr>
                    <w:t xml:space="preserve">% </w:t>
                  </w:r>
                  <w:r w:rsidR="00700AAF" w:rsidRPr="00C309F0">
                    <w:rPr>
                      <w:b/>
                      <w:color w:val="4BACC6" w:themeColor="accent5"/>
                      <w:sz w:val="26"/>
                      <w:szCs w:val="26"/>
                    </w:rPr>
                    <w:t>Hombres</w:t>
                  </w:r>
                </w:p>
              </w:txbxContent>
            </v:textbox>
          </v:shape>
        </w:pict>
      </w:r>
    </w:p>
    <w:p w:rsidR="00091B2F" w:rsidRDefault="00091B2F" w:rsidP="00091B2F">
      <w:pPr>
        <w:jc w:val="both"/>
        <w:rPr>
          <w:color w:val="8064A2" w:themeColor="accent4"/>
        </w:rPr>
        <w:sectPr w:rsidR="00091B2F" w:rsidSect="00E559E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700AAF" w:rsidRPr="00E559EB" w:rsidRDefault="0056126F" w:rsidP="00091B2F">
      <w:pPr>
        <w:jc w:val="both"/>
        <w:rPr>
          <w:color w:val="8064A2" w:themeColor="accent4"/>
        </w:rPr>
      </w:pPr>
      <w:r>
        <w:rPr>
          <w:color w:val="8064A2" w:themeColor="accent4"/>
        </w:rPr>
        <w:lastRenderedPageBreak/>
        <w:t xml:space="preserve">El </w:t>
      </w:r>
      <w:r w:rsidR="00700AAF" w:rsidRPr="00E559EB">
        <w:rPr>
          <w:color w:val="8064A2" w:themeColor="accent4"/>
        </w:rPr>
        <w:t xml:space="preserve">Instituto </w:t>
      </w:r>
      <w:r w:rsidR="00D54DBC">
        <w:rPr>
          <w:color w:val="8064A2" w:themeColor="accent4"/>
        </w:rPr>
        <w:t>Municipal de</w:t>
      </w:r>
      <w:r w:rsidR="00700AAF" w:rsidRPr="00E559EB">
        <w:rPr>
          <w:color w:val="8064A2" w:themeColor="accent4"/>
        </w:rPr>
        <w:t xml:space="preserve"> la Juventud</w:t>
      </w:r>
      <w:r w:rsidR="00D54DBC">
        <w:rPr>
          <w:color w:val="8064A2" w:themeColor="accent4"/>
        </w:rPr>
        <w:t xml:space="preserve"> en Tlaquepaque</w:t>
      </w:r>
      <w:r w:rsidR="00700AAF" w:rsidRPr="00E559EB">
        <w:rPr>
          <w:color w:val="8064A2" w:themeColor="accent4"/>
        </w:rPr>
        <w:t xml:space="preserve">, </w:t>
      </w:r>
      <w:r w:rsidR="00A0060F">
        <w:rPr>
          <w:color w:val="8064A2" w:themeColor="accent4"/>
        </w:rPr>
        <w:t xml:space="preserve">a realizado </w:t>
      </w:r>
      <w:r w:rsidR="00B838BD">
        <w:rPr>
          <w:color w:val="8064A2" w:themeColor="accent4"/>
        </w:rPr>
        <w:t xml:space="preserve">convenios </w:t>
      </w:r>
      <w:r w:rsidR="00A0060F">
        <w:rPr>
          <w:color w:val="8064A2" w:themeColor="accent4"/>
        </w:rPr>
        <w:t xml:space="preserve">con </w:t>
      </w:r>
      <w:r w:rsidR="00B838BD">
        <w:rPr>
          <w:color w:val="8064A2" w:themeColor="accent4"/>
        </w:rPr>
        <w:t xml:space="preserve">diversas Instituciones Educativas para el Beneficio de las y los jóvenes del Municipio de San Pedro Tlaquepaque, otorgando </w:t>
      </w:r>
      <w:r w:rsidR="00700AAF" w:rsidRPr="00E559EB">
        <w:rPr>
          <w:color w:val="8064A2" w:themeColor="accent4"/>
        </w:rPr>
        <w:t>becas</w:t>
      </w:r>
      <w:r w:rsidR="00B838BD">
        <w:rPr>
          <w:color w:val="8064A2" w:themeColor="accent4"/>
        </w:rPr>
        <w:t xml:space="preserve"> académicas en Bachillerato, Licenciaturas, Ingenierías, Maestrías, idiomas, apoyo de servicio social y profesional, de los cuales se ha</w:t>
      </w:r>
      <w:r w:rsidR="00977D65">
        <w:rPr>
          <w:color w:val="8064A2" w:themeColor="accent4"/>
        </w:rPr>
        <w:t xml:space="preserve">n registrado de </w:t>
      </w:r>
      <w:r w:rsidR="007D3DD2">
        <w:rPr>
          <w:color w:val="8064A2" w:themeColor="accent4"/>
        </w:rPr>
        <w:t xml:space="preserve">Abril a Junio </w:t>
      </w:r>
      <w:r w:rsidR="00977D65">
        <w:rPr>
          <w:color w:val="8064A2" w:themeColor="accent4"/>
        </w:rPr>
        <w:t>del 201</w:t>
      </w:r>
      <w:r w:rsidR="007D3DD2">
        <w:rPr>
          <w:color w:val="8064A2" w:themeColor="accent4"/>
        </w:rPr>
        <w:t>6</w:t>
      </w:r>
      <w:r w:rsidR="00977D65">
        <w:rPr>
          <w:color w:val="8064A2" w:themeColor="accent4"/>
        </w:rPr>
        <w:t>, los siguientes:</w:t>
      </w:r>
    </w:p>
    <w:p w:rsidR="00700AAF" w:rsidRDefault="00700AAF" w:rsidP="00700AAF">
      <w:pPr>
        <w:jc w:val="both"/>
      </w:pPr>
    </w:p>
    <w:p w:rsidR="00091B2F" w:rsidRDefault="006A11B3" w:rsidP="00700AAF">
      <w:pPr>
        <w:jc w:val="both"/>
      </w:pPr>
      <w:r>
        <w:rPr>
          <w:noProof/>
          <w:lang w:eastAsia="es-MX"/>
        </w:rPr>
        <w:pict>
          <v:shape id="_x0000_s1045" type="#_x0000_t9" style="position:absolute;left:0;text-align:left;margin-left:94.95pt;margin-top:22.2pt;width:114.3pt;height:107.85pt;z-index:251680768" fillcolor="white [3201]" strokecolor="#c0504d [3205]" strokeweight="5pt">
            <v:stroke linestyle="thickThin"/>
            <v:shadow color="#868686"/>
            <v:textbox style="mso-next-textbox:#_x0000_s1045">
              <w:txbxContent>
                <w:p w:rsidR="00700AAF" w:rsidRPr="00C309F0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C0504D" w:themeColor="accent2"/>
                      <w:sz w:val="40"/>
                      <w:szCs w:val="40"/>
                    </w:rPr>
                  </w:pPr>
                </w:p>
                <w:p w:rsidR="00700AAF" w:rsidRPr="00C309F0" w:rsidRDefault="00C309F0" w:rsidP="00700AAF">
                  <w:pPr>
                    <w:jc w:val="center"/>
                    <w:rPr>
                      <w:b/>
                      <w:color w:val="C0504D" w:themeColor="accent2"/>
                      <w:sz w:val="26"/>
                      <w:szCs w:val="26"/>
                    </w:rPr>
                  </w:pPr>
                  <w:r w:rsidRPr="00C309F0">
                    <w:rPr>
                      <w:b/>
                      <w:color w:val="C0504D" w:themeColor="accent2"/>
                      <w:sz w:val="26"/>
                      <w:szCs w:val="26"/>
                    </w:rPr>
                    <w:t xml:space="preserve">% </w:t>
                  </w:r>
                  <w:r w:rsidR="00700AAF" w:rsidRPr="00C309F0">
                    <w:rPr>
                      <w:b/>
                      <w:color w:val="C0504D" w:themeColor="accent2"/>
                      <w:sz w:val="26"/>
                      <w:szCs w:val="26"/>
                    </w:rPr>
                    <w:t>Mujeres</w:t>
                  </w:r>
                </w:p>
              </w:txbxContent>
            </v:textbox>
          </v:shape>
        </w:pict>
      </w:r>
      <w:r w:rsidR="00D51191">
        <w:t>3</w:t>
      </w:r>
    </w:p>
    <w:p w:rsidR="00091B2F" w:rsidRDefault="00091B2F" w:rsidP="00700AAF">
      <w:pPr>
        <w:jc w:val="both"/>
      </w:pPr>
    </w:p>
    <w:p w:rsidR="00091B2F" w:rsidRDefault="00091B2F" w:rsidP="00700AAF">
      <w:pPr>
        <w:jc w:val="both"/>
      </w:pPr>
    </w:p>
    <w:p w:rsidR="00091B2F" w:rsidRDefault="00091B2F" w:rsidP="00700AAF">
      <w:pPr>
        <w:jc w:val="both"/>
      </w:pPr>
    </w:p>
    <w:p w:rsidR="00091B2F" w:rsidRDefault="00091B2F" w:rsidP="00700AAF">
      <w:pPr>
        <w:jc w:val="both"/>
        <w:sectPr w:rsidR="00091B2F" w:rsidSect="00091B2F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091B2F" w:rsidRDefault="00091B2F" w:rsidP="00700AAF">
      <w:pPr>
        <w:jc w:val="both"/>
      </w:pPr>
    </w:p>
    <w:p w:rsidR="00C70424" w:rsidRDefault="00C70424" w:rsidP="00700AAF">
      <w:pPr>
        <w:jc w:val="both"/>
        <w:rPr>
          <w:b/>
          <w:color w:val="8064A2" w:themeColor="accent4"/>
          <w:sz w:val="28"/>
          <w:szCs w:val="28"/>
        </w:rPr>
      </w:pPr>
    </w:p>
    <w:p w:rsidR="00700AAF" w:rsidRDefault="002C6704" w:rsidP="0075225A">
      <w:pPr>
        <w:jc w:val="both"/>
        <w:rPr>
          <w:b/>
          <w:color w:val="8064A2" w:themeColor="accent4"/>
          <w:sz w:val="28"/>
          <w:szCs w:val="28"/>
        </w:rPr>
      </w:pPr>
      <w:r w:rsidRPr="006A11B3">
        <w:rPr>
          <w:noProof/>
          <w:lang w:eastAsia="es-MX"/>
        </w:rPr>
        <w:pict>
          <v:oval id="_x0000_s1086" style="position:absolute;left:0;text-align:left;margin-left:162.3pt;margin-top:1pt;width:10.1pt;height:12.15pt;z-index:251724800" fillcolor="#e5dfec [663]" strokecolor="#8064a2 [3207]"/>
        </w:pict>
      </w:r>
      <w:r w:rsidRPr="006A11B3">
        <w:rPr>
          <w:noProof/>
          <w:lang w:eastAsia="es-MX"/>
        </w:rPr>
        <w:pict>
          <v:oval id="_x0000_s1087" style="position:absolute;left:0;text-align:left;margin-left:253.15pt;margin-top:138.4pt;width:10.1pt;height:12.15pt;z-index:251725824" fillcolor="#e5dfec [663]" strokecolor="#8064a2 [3207]"/>
        </w:pict>
      </w:r>
      <w:r w:rsidRPr="006A11B3">
        <w:rPr>
          <w:noProof/>
          <w:lang w:eastAsia="es-MX"/>
        </w:rPr>
        <w:pict>
          <v:oval id="_x0000_s1089" style="position:absolute;left:0;text-align:left;margin-left:161.95pt;margin-top:271.55pt;width:10.1pt;height:12.15pt;z-index:251727872" fillcolor="#e5dfec [663]" strokecolor="#8064a2 [3207]"/>
        </w:pict>
      </w:r>
      <w:r w:rsidRPr="006A11B3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11.8pt;margin-top:8.4pt;width:.35pt;height:270.55pt;flip:y;z-index:251717632" o:connectortype="straight" strokecolor="#8064a2 [3207]" strokeweight="1pt">
            <v:stroke dashstyle="dash"/>
            <v:shadow color="#868686"/>
          </v:shape>
        </w:pict>
      </w:r>
      <w:r w:rsidRPr="006A11B3">
        <w:rPr>
          <w:noProof/>
          <w:lang w:eastAsia="es-MX"/>
        </w:rPr>
        <w:pict>
          <v:shape id="_x0000_s1082" type="#_x0000_t32" style="position:absolute;left:0;text-align:left;margin-left:162.65pt;margin-top:8.4pt;width:49.5pt;height:0;z-index:251720704" o:connectortype="straight" strokecolor="#8064a2 [3207]" strokeweight="1pt">
            <v:stroke dashstyle="dash"/>
            <v:shadow color="#868686"/>
          </v:shape>
        </w:pict>
      </w:r>
      <w:r w:rsidR="006A11B3" w:rsidRPr="006A11B3">
        <w:rPr>
          <w:noProof/>
          <w:lang w:eastAsia="es-MX"/>
        </w:rPr>
        <w:pict>
          <v:shape id="_x0000_s1065" type="#_x0000_t9" style="position:absolute;left:0;text-align:left;margin-left:35.05pt;margin-top:22pt;width:93.65pt;height:92.45pt;z-index:251702272" fillcolor="white [3201]" strokecolor="#9bbb59 [3206]" strokeweight="5pt">
            <v:stroke linestyle="thickThin"/>
            <v:shadow color="#868686"/>
            <v:textbox style="mso-next-textbox:#_x0000_s1065"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20"/>
                      <w:szCs w:val="20"/>
                    </w:rPr>
                  </w:pPr>
                </w:p>
                <w:p w:rsidR="00700AAF" w:rsidRPr="0082450F" w:rsidRDefault="004C7F52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>82</w:t>
                  </w:r>
                </w:p>
              </w:txbxContent>
            </v:textbox>
          </v:shape>
        </w:pict>
      </w:r>
      <w:r w:rsidR="00700AAF">
        <w:rPr>
          <w:b/>
          <w:color w:val="8064A2" w:themeColor="accent4"/>
          <w:sz w:val="28"/>
          <w:szCs w:val="28"/>
        </w:rPr>
        <w:t>2016   ABRIL</w:t>
      </w:r>
    </w:p>
    <w:p w:rsidR="00700AAF" w:rsidRDefault="00700AAF" w:rsidP="00700AAF">
      <w:pPr>
        <w:jc w:val="both"/>
      </w:pPr>
    </w:p>
    <w:p w:rsidR="00700AAF" w:rsidRDefault="00700AAF" w:rsidP="00700AAF">
      <w:pPr>
        <w:jc w:val="both"/>
      </w:pPr>
    </w:p>
    <w:p w:rsidR="00700AAF" w:rsidRDefault="006A11B3" w:rsidP="00700AAF">
      <w:pPr>
        <w:jc w:val="both"/>
      </w:pPr>
      <w:r>
        <w:rPr>
          <w:noProof/>
          <w:lang w:eastAsia="es-MX"/>
        </w:rPr>
        <w:pict>
          <v:shape id="_x0000_s1067" type="#_x0000_t9" style="position:absolute;left:0;text-align:left;margin-left:-2.45pt;margin-top:16.95pt;width:53.4pt;height:50.5pt;z-index:251704320" fillcolor="white [3201]" strokecolor="#4bacc6 [3208]" strokeweight="5pt">
            <v:stroke linestyle="thickThin"/>
            <v:shadow color="#868686"/>
            <v:textbox style="mso-next-textbox:#_x0000_s1067">
              <w:txbxContent>
                <w:p w:rsidR="00700AAF" w:rsidRPr="00E559EB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4BACC6" w:themeColor="accent5"/>
                      <w:sz w:val="8"/>
                      <w:szCs w:val="8"/>
                    </w:rPr>
                  </w:pPr>
                </w:p>
                <w:p w:rsidR="00700AAF" w:rsidRPr="00C02B88" w:rsidRDefault="004C7F52" w:rsidP="00700AAF">
                  <w:pPr>
                    <w:jc w:val="center"/>
                    <w:rPr>
                      <w:b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color w:val="4BACC6" w:themeColor="accent5"/>
                      <w:sz w:val="24"/>
                      <w:szCs w:val="24"/>
                    </w:rPr>
                    <w:t>34</w:t>
                  </w:r>
                  <w:r w:rsidR="00700AAF" w:rsidRPr="00C02B88">
                    <w:rPr>
                      <w:b/>
                      <w:color w:val="4BACC6" w:themeColor="accent5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</w:p>
    <w:p w:rsidR="00700AAF" w:rsidRDefault="006A11B3" w:rsidP="00700AAF">
      <w:pPr>
        <w:jc w:val="both"/>
      </w:pPr>
      <w:r>
        <w:rPr>
          <w:noProof/>
          <w:lang w:eastAsia="es-MX"/>
        </w:rPr>
        <w:pict>
          <v:shape id="_x0000_s1066" type="#_x0000_t9" style="position:absolute;left:0;text-align:left;margin-left:43.6pt;margin-top:20.35pt;width:67pt;height:69.25pt;z-index:251703296" fillcolor="white [3201]" strokecolor="#c0504d [3205]" strokeweight="5pt">
            <v:stroke linestyle="thickThin"/>
            <v:shadow color="#868686"/>
            <v:textbox>
              <w:txbxContent>
                <w:p w:rsidR="00700AAF" w:rsidRPr="00E559EB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C0504D" w:themeColor="accent2"/>
                      <w:sz w:val="20"/>
                      <w:szCs w:val="20"/>
                    </w:rPr>
                  </w:pPr>
                </w:p>
                <w:p w:rsidR="00700AAF" w:rsidRPr="00C02B88" w:rsidRDefault="004C7F52" w:rsidP="00700AAF">
                  <w:pPr>
                    <w:jc w:val="center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6</w:t>
                  </w:r>
                  <w:r w:rsidR="00700AAF">
                    <w:rPr>
                      <w:b/>
                      <w:color w:val="C0504D" w:themeColor="accent2"/>
                      <w:sz w:val="24"/>
                      <w:szCs w:val="24"/>
                    </w:rPr>
                    <w:t>6%</w:t>
                  </w:r>
                </w:p>
              </w:txbxContent>
            </v:textbox>
          </v:shape>
        </w:pict>
      </w:r>
    </w:p>
    <w:p w:rsidR="00700AAF" w:rsidRDefault="006A11B3" w:rsidP="00C309F0">
      <w:pPr>
        <w:ind w:left="4956" w:firstLine="708"/>
        <w:jc w:val="both"/>
        <w:rPr>
          <w:b/>
          <w:color w:val="8064A2" w:themeColor="accent4"/>
          <w:sz w:val="28"/>
          <w:szCs w:val="28"/>
        </w:rPr>
      </w:pPr>
      <w:r w:rsidRPr="006A11B3">
        <w:rPr>
          <w:noProof/>
          <w:lang w:eastAsia="es-MX"/>
        </w:rPr>
        <w:pict>
          <v:shape id="_x0000_s1083" type="#_x0000_t32" style="position:absolute;left:0;text-align:left;margin-left:212.15pt;margin-top:13.4pt;width:49.5pt;height:0;z-index:251721728" o:connectortype="straight" strokecolor="#8064a2 [3207]" strokeweight="1pt">
            <v:stroke dashstyle="dash"/>
            <v:shadow color="#868686"/>
          </v:shape>
        </w:pict>
      </w:r>
      <w:r w:rsidRPr="006A11B3">
        <w:rPr>
          <w:noProof/>
          <w:lang w:eastAsia="es-MX"/>
        </w:rPr>
        <w:pict>
          <v:shape id="_x0000_s1040" type="#_x0000_t9" style="position:absolute;left:0;text-align:left;margin-left:283.9pt;margin-top:23.05pt;width:65.6pt;height:64.35pt;z-index:251675648" fillcolor="white [3201]" strokecolor="#4bacc6 [3208]" strokeweight="5pt">
            <v:stroke linestyle="thickThin"/>
            <v:shadow color="#868686"/>
            <v:textbox>
              <w:txbxContent>
                <w:p w:rsidR="00700AAF" w:rsidRPr="00C02B88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4BACC6" w:themeColor="accent5"/>
                      <w:sz w:val="16"/>
                      <w:szCs w:val="16"/>
                    </w:rPr>
                  </w:pPr>
                </w:p>
                <w:p w:rsidR="00700AAF" w:rsidRPr="00C02B88" w:rsidRDefault="004C7F52" w:rsidP="00700AAF">
                  <w:pPr>
                    <w:jc w:val="center"/>
                    <w:rPr>
                      <w:b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color w:val="4BACC6" w:themeColor="accent5"/>
                      <w:sz w:val="24"/>
                      <w:szCs w:val="24"/>
                    </w:rPr>
                    <w:t>51</w:t>
                  </w:r>
                  <w:r w:rsidR="00700AAF" w:rsidRPr="00C02B88">
                    <w:rPr>
                      <w:b/>
                      <w:color w:val="4BACC6" w:themeColor="accent5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="00700AAF">
        <w:rPr>
          <w:b/>
          <w:color w:val="8064A2" w:themeColor="accent4"/>
          <w:sz w:val="28"/>
          <w:szCs w:val="28"/>
        </w:rPr>
        <w:t>2016   MAYO</w:t>
      </w:r>
    </w:p>
    <w:p w:rsidR="00700AAF" w:rsidRDefault="006A11B3" w:rsidP="00700AAF">
      <w:pPr>
        <w:jc w:val="both"/>
      </w:pPr>
      <w:r>
        <w:rPr>
          <w:noProof/>
          <w:lang w:eastAsia="es-MX"/>
        </w:rPr>
        <w:pict>
          <v:shape id="_x0000_s1038" type="#_x0000_t9" style="position:absolute;left:0;text-align:left;margin-left:341.85pt;margin-top:17.15pt;width:93.65pt;height:92.45pt;z-index:251673600" fillcolor="white [3201]" strokecolor="#9bbb59 [3206]" strokeweight="5pt">
            <v:stroke linestyle="thickThin"/>
            <v:shadow color="#868686"/>
            <v:textbox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20"/>
                      <w:szCs w:val="20"/>
                    </w:rPr>
                  </w:pPr>
                </w:p>
                <w:p w:rsidR="00700AAF" w:rsidRPr="0082450F" w:rsidRDefault="004C7F52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>141</w:t>
                  </w:r>
                </w:p>
              </w:txbxContent>
            </v:textbox>
          </v:shape>
        </w:pict>
      </w:r>
    </w:p>
    <w:p w:rsidR="00700AAF" w:rsidRDefault="00700AAF" w:rsidP="00700AAF">
      <w:pPr>
        <w:jc w:val="both"/>
      </w:pPr>
    </w:p>
    <w:p w:rsidR="00A96040" w:rsidRDefault="006A11B3" w:rsidP="00E559EB">
      <w:pPr>
        <w:jc w:val="both"/>
        <w:rPr>
          <w:b/>
          <w:color w:val="8064A2" w:themeColor="accent4"/>
          <w:sz w:val="28"/>
          <w:szCs w:val="28"/>
        </w:rPr>
      </w:pPr>
      <w:r w:rsidRPr="006A11B3">
        <w:rPr>
          <w:noProof/>
          <w:lang w:eastAsia="es-MX"/>
        </w:rPr>
        <w:pict>
          <v:shape id="_x0000_s1039" type="#_x0000_t9" style="position:absolute;left:0;text-align:left;margin-left:287.9pt;margin-top:18.35pt;width:60.65pt;height:58.05pt;z-index:251674624" fillcolor="white [3201]" strokecolor="#c0504d [3205]" strokeweight="5pt">
            <v:stroke linestyle="thickThin"/>
            <v:shadow color="#868686"/>
            <v:textbox>
              <w:txbxContent>
                <w:p w:rsidR="00700AAF" w:rsidRPr="00C02B88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C0504D" w:themeColor="accent2"/>
                      <w:sz w:val="10"/>
                      <w:szCs w:val="10"/>
                    </w:rPr>
                  </w:pPr>
                </w:p>
                <w:p w:rsidR="00700AAF" w:rsidRPr="00C02B88" w:rsidRDefault="004C7F52" w:rsidP="00700AAF">
                  <w:pPr>
                    <w:jc w:val="center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49</w:t>
                  </w:r>
                  <w:r w:rsidR="00700AAF">
                    <w:rPr>
                      <w:b/>
                      <w:color w:val="C0504D" w:themeColor="accent2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</w:p>
    <w:p w:rsidR="0075225A" w:rsidRDefault="0075225A" w:rsidP="0075225A">
      <w:pPr>
        <w:ind w:left="708" w:firstLine="708"/>
        <w:jc w:val="both"/>
        <w:rPr>
          <w:b/>
          <w:color w:val="8064A2" w:themeColor="accent4"/>
          <w:sz w:val="28"/>
          <w:szCs w:val="28"/>
        </w:rPr>
      </w:pPr>
    </w:p>
    <w:p w:rsidR="00700AAF" w:rsidRPr="00C02B88" w:rsidRDefault="006A11B3" w:rsidP="0075225A">
      <w:pPr>
        <w:ind w:left="708" w:firstLine="708"/>
        <w:jc w:val="both"/>
        <w:rPr>
          <w:b/>
          <w:color w:val="8064A2" w:themeColor="accent4"/>
          <w:sz w:val="28"/>
          <w:szCs w:val="28"/>
        </w:rPr>
      </w:pPr>
      <w:r w:rsidRPr="006A11B3">
        <w:rPr>
          <w:noProof/>
          <w:lang w:eastAsia="es-MX"/>
        </w:rPr>
        <w:pict>
          <v:shape id="_x0000_s1088" type="#_x0000_t32" style="position:absolute;left:0;text-align:left;margin-left:162.3pt;margin-top:7.7pt;width:49.5pt;height:0;z-index:251726848" o:connectortype="straight" strokecolor="#8064a2 [3207]" strokeweight="1pt">
            <v:stroke dashstyle="dash"/>
            <v:shadow color="#868686"/>
          </v:shape>
        </w:pict>
      </w:r>
      <w:r w:rsidRPr="006A11B3">
        <w:rPr>
          <w:noProof/>
          <w:lang w:eastAsia="es-MX"/>
        </w:rPr>
        <w:pict>
          <v:shape id="_x0000_s1042" type="#_x0000_t9" style="position:absolute;left:0;text-align:left;margin-left:58.8pt;margin-top:22.75pt;width:67.15pt;height:71.45pt;z-index:251677696" fillcolor="white [3201]" strokecolor="#c0504d [3205]" strokeweight="5pt">
            <v:stroke linestyle="thickThin"/>
            <v:shadow color="#868686"/>
            <v:textbox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C0504D" w:themeColor="accent2"/>
                      <w:sz w:val="12"/>
                      <w:szCs w:val="12"/>
                    </w:rPr>
                  </w:pPr>
                </w:p>
                <w:p w:rsidR="00700AAF" w:rsidRPr="00C02B88" w:rsidRDefault="00700AAF" w:rsidP="00700AAF">
                  <w:pPr>
                    <w:jc w:val="center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6</w:t>
                  </w:r>
                  <w:r w:rsidR="004C7F52">
                    <w:rPr>
                      <w:b/>
                      <w:color w:val="C0504D" w:themeColor="accent2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="00700AAF">
        <w:rPr>
          <w:b/>
          <w:color w:val="8064A2" w:themeColor="accent4"/>
          <w:sz w:val="28"/>
          <w:szCs w:val="28"/>
        </w:rPr>
        <w:t>2016   JUNIO</w:t>
      </w:r>
      <w:r w:rsidR="00700AAF" w:rsidRPr="00C02B88">
        <w:rPr>
          <w:b/>
          <w:color w:val="8064A2" w:themeColor="accent4"/>
          <w:sz w:val="28"/>
          <w:szCs w:val="28"/>
        </w:rPr>
        <w:t xml:space="preserve"> </w:t>
      </w:r>
    </w:p>
    <w:p w:rsidR="00700AAF" w:rsidRDefault="00700AAF" w:rsidP="00700AAF">
      <w:pPr>
        <w:jc w:val="both"/>
      </w:pPr>
    </w:p>
    <w:p w:rsidR="00700AAF" w:rsidRDefault="006A11B3" w:rsidP="00700AAF">
      <w:pPr>
        <w:jc w:val="both"/>
      </w:pPr>
      <w:r>
        <w:rPr>
          <w:noProof/>
          <w:lang w:eastAsia="es-MX"/>
        </w:rPr>
        <w:pict>
          <v:shape id="_x0000_s1043" type="#_x0000_t9" style="position:absolute;left:0;text-align:left;margin-left:9.9pt;margin-top:15.45pt;width:57.45pt;height:57.6pt;z-index:251678720" fillcolor="white [3201]" strokecolor="#4bacc6 [3208]" strokeweight="5pt">
            <v:stroke linestyle="thickThin"/>
            <v:shadow color="#868686"/>
            <v:textbox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4BACC6" w:themeColor="accent5"/>
                      <w:sz w:val="6"/>
                      <w:szCs w:val="6"/>
                    </w:rPr>
                  </w:pPr>
                </w:p>
                <w:p w:rsidR="00700AAF" w:rsidRPr="00C02B88" w:rsidRDefault="00700AAF" w:rsidP="00700AAF">
                  <w:pPr>
                    <w:jc w:val="center"/>
                    <w:rPr>
                      <w:b/>
                      <w:color w:val="4BACC6" w:themeColor="accent5"/>
                      <w:sz w:val="24"/>
                      <w:szCs w:val="24"/>
                    </w:rPr>
                  </w:pPr>
                  <w:r w:rsidRPr="00C02B88">
                    <w:rPr>
                      <w:b/>
                      <w:color w:val="4BACC6" w:themeColor="accent5"/>
                      <w:sz w:val="24"/>
                      <w:szCs w:val="24"/>
                    </w:rPr>
                    <w:t>3</w:t>
                  </w:r>
                  <w:r w:rsidR="004C7F52">
                    <w:rPr>
                      <w:b/>
                      <w:color w:val="4BACC6" w:themeColor="accent5"/>
                      <w:sz w:val="24"/>
                      <w:szCs w:val="24"/>
                    </w:rPr>
                    <w:t>4</w:t>
                  </w:r>
                  <w:r w:rsidRPr="00C02B88">
                    <w:rPr>
                      <w:b/>
                      <w:color w:val="4BACC6" w:themeColor="accent5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</w:p>
    <w:p w:rsidR="00700AAF" w:rsidRDefault="006A11B3" w:rsidP="00700AAF">
      <w:pPr>
        <w:jc w:val="both"/>
      </w:pPr>
      <w:r>
        <w:rPr>
          <w:noProof/>
          <w:lang w:eastAsia="es-MX"/>
        </w:rPr>
        <w:pict>
          <v:shape id="_x0000_s1041" type="#_x0000_t9" style="position:absolute;left:0;text-align:left;margin-left:52.55pt;margin-top:24.8pt;width:93.65pt;height:92.45pt;z-index:251676672" fillcolor="white [3201]" strokecolor="#9bbb59 [3206]" strokeweight="5pt">
            <v:stroke linestyle="thickThin"/>
            <v:shadow color="#868686"/>
            <v:textbox>
              <w:txbxContent>
                <w:p w:rsidR="00700AAF" w:rsidRPr="0082450F" w:rsidRDefault="00700AAF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20"/>
                      <w:szCs w:val="20"/>
                    </w:rPr>
                  </w:pPr>
                </w:p>
                <w:p w:rsidR="00700AAF" w:rsidRPr="0082450F" w:rsidRDefault="004C7F52" w:rsidP="00700AAF">
                  <w:pPr>
                    <w:spacing w:after="0" w:line="240" w:lineRule="auto"/>
                    <w:jc w:val="center"/>
                    <w:rPr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>87</w:t>
                  </w:r>
                  <w:r w:rsidR="00700AAF" w:rsidRPr="0082450F">
                    <w:rPr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700AAF" w:rsidRDefault="00700AAF" w:rsidP="00700AAF">
      <w:pPr>
        <w:jc w:val="both"/>
      </w:pPr>
    </w:p>
    <w:p w:rsidR="00700AAF" w:rsidRDefault="00700AAF" w:rsidP="00700AAF">
      <w:pPr>
        <w:jc w:val="both"/>
      </w:pPr>
    </w:p>
    <w:p w:rsidR="00C02B88" w:rsidRDefault="00C02B88" w:rsidP="00700AAF">
      <w:pPr>
        <w:jc w:val="both"/>
      </w:pPr>
    </w:p>
    <w:p w:rsidR="008E3AA3" w:rsidRPr="00DC7F89" w:rsidRDefault="008E3AA3" w:rsidP="00C906A5">
      <w:pPr>
        <w:shd w:val="clear" w:color="auto" w:fill="FFFFFF"/>
        <w:spacing w:after="0" w:line="240" w:lineRule="auto"/>
        <w:ind w:left="187" w:right="187"/>
        <w:jc w:val="both"/>
        <w:rPr>
          <w:rFonts w:eastAsia="Times New Roman" w:cstheme="minorHAnsi"/>
          <w:i/>
          <w:color w:val="8064A2" w:themeColor="accent4"/>
          <w:sz w:val="24"/>
          <w:szCs w:val="24"/>
          <w:lang w:eastAsia="es-MX"/>
        </w:rPr>
      </w:pPr>
    </w:p>
    <w:sectPr w:rsidR="008E3AA3" w:rsidRPr="00DC7F89" w:rsidSect="00091B2F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376F8"/>
    <w:rsid w:val="000114F5"/>
    <w:rsid w:val="00032B35"/>
    <w:rsid w:val="00054F5A"/>
    <w:rsid w:val="0008208D"/>
    <w:rsid w:val="00091B2F"/>
    <w:rsid w:val="00113048"/>
    <w:rsid w:val="001857C9"/>
    <w:rsid w:val="001965E7"/>
    <w:rsid w:val="001B05E7"/>
    <w:rsid w:val="001D17D6"/>
    <w:rsid w:val="001D718C"/>
    <w:rsid w:val="001E313F"/>
    <w:rsid w:val="001E4B95"/>
    <w:rsid w:val="00215D9D"/>
    <w:rsid w:val="00226EC6"/>
    <w:rsid w:val="00262373"/>
    <w:rsid w:val="002B07EC"/>
    <w:rsid w:val="002C6704"/>
    <w:rsid w:val="002D772D"/>
    <w:rsid w:val="002D7F4B"/>
    <w:rsid w:val="002F4EE2"/>
    <w:rsid w:val="00311C73"/>
    <w:rsid w:val="00364F6E"/>
    <w:rsid w:val="003715F4"/>
    <w:rsid w:val="003A71B7"/>
    <w:rsid w:val="003E1731"/>
    <w:rsid w:val="00462A3D"/>
    <w:rsid w:val="00496DC4"/>
    <w:rsid w:val="004C76C0"/>
    <w:rsid w:val="004C7F52"/>
    <w:rsid w:val="004F671E"/>
    <w:rsid w:val="0056126F"/>
    <w:rsid w:val="00602D93"/>
    <w:rsid w:val="0065080D"/>
    <w:rsid w:val="006A11B3"/>
    <w:rsid w:val="006A5DE3"/>
    <w:rsid w:val="006C0A73"/>
    <w:rsid w:val="00700AAF"/>
    <w:rsid w:val="0075225A"/>
    <w:rsid w:val="007807AF"/>
    <w:rsid w:val="007C3A8A"/>
    <w:rsid w:val="007D3DD2"/>
    <w:rsid w:val="008161FA"/>
    <w:rsid w:val="0082450F"/>
    <w:rsid w:val="00846540"/>
    <w:rsid w:val="00895D92"/>
    <w:rsid w:val="008A3CA2"/>
    <w:rsid w:val="008B6CEE"/>
    <w:rsid w:val="008B7F79"/>
    <w:rsid w:val="008E3AA3"/>
    <w:rsid w:val="009376F8"/>
    <w:rsid w:val="00977D65"/>
    <w:rsid w:val="009C28FC"/>
    <w:rsid w:val="009C65C9"/>
    <w:rsid w:val="00A0060F"/>
    <w:rsid w:val="00A134A7"/>
    <w:rsid w:val="00A333A2"/>
    <w:rsid w:val="00A725EE"/>
    <w:rsid w:val="00A76799"/>
    <w:rsid w:val="00A96040"/>
    <w:rsid w:val="00AE715D"/>
    <w:rsid w:val="00B61B70"/>
    <w:rsid w:val="00B82193"/>
    <w:rsid w:val="00B838BD"/>
    <w:rsid w:val="00B85230"/>
    <w:rsid w:val="00BA0F27"/>
    <w:rsid w:val="00C02B88"/>
    <w:rsid w:val="00C12E3E"/>
    <w:rsid w:val="00C309F0"/>
    <w:rsid w:val="00C50D2E"/>
    <w:rsid w:val="00C54BEC"/>
    <w:rsid w:val="00C70424"/>
    <w:rsid w:val="00C906A5"/>
    <w:rsid w:val="00CA64ED"/>
    <w:rsid w:val="00CE3A2B"/>
    <w:rsid w:val="00CF4B55"/>
    <w:rsid w:val="00D51191"/>
    <w:rsid w:val="00D54DBC"/>
    <w:rsid w:val="00DB6702"/>
    <w:rsid w:val="00DC5E36"/>
    <w:rsid w:val="00DC7F89"/>
    <w:rsid w:val="00E03FC0"/>
    <w:rsid w:val="00E559EB"/>
    <w:rsid w:val="00ED34E8"/>
    <w:rsid w:val="00F767D1"/>
    <w:rsid w:val="00FC267B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  <o:colormru v:ext="edit" colors="#248fe8"/>
      <o:colormenu v:ext="edit" fillcolor="none [663]" strokecolor="none [3207]"/>
    </o:shapedefaults>
    <o:shapelayout v:ext="edit">
      <o:idmap v:ext="edit" data="1"/>
      <o:rules v:ext="edit">
        <o:r id="V:Rule5" type="connector" idref="#_x0000_s1082"/>
        <o:r id="V:Rule6" type="connector" idref="#_x0000_s1088"/>
        <o:r id="V:Rule7" type="connector" idref="#_x0000_s1083"/>
        <o:r id="V:Rule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E2"/>
  </w:style>
  <w:style w:type="paragraph" w:styleId="Ttulo4">
    <w:name w:val="heading 4"/>
    <w:basedOn w:val="Normal"/>
    <w:link w:val="Ttulo4Car"/>
    <w:uiPriority w:val="9"/>
    <w:qFormat/>
    <w:rsid w:val="00C90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5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C906A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9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67B7-4CEE-4120-9F39-F362572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2016-07-15T16:22:00Z</dcterms:created>
  <dcterms:modified xsi:type="dcterms:W3CDTF">2016-08-08T19:01:00Z</dcterms:modified>
</cp:coreProperties>
</file>