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E7D4" w14:textId="77777777" w:rsidR="008C7755" w:rsidRDefault="008C7755" w:rsidP="008C775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02159F98" w14:textId="49ED7E7C" w:rsidR="00BE46EA" w:rsidRDefault="008C7755" w:rsidP="008C775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CORTE DE INFORMACIÓN PARA EL INFORME ANUAL DE GOBIERNO 2022</w:t>
      </w:r>
    </w:p>
    <w:p w14:paraId="00FBF634" w14:textId="77777777" w:rsidR="008C7755" w:rsidRDefault="008C7755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14:paraId="46EA88C9" w14:textId="16F241B6" w:rsidR="00B25FFB" w:rsidRPr="00B03E9D" w:rsidRDefault="00B25FFB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B03E9D">
        <w:rPr>
          <w:rFonts w:ascii="Arial" w:hAnsi="Arial" w:cs="Arial"/>
          <w:b/>
          <w:color w:val="000000"/>
        </w:rPr>
        <w:t xml:space="preserve">Programa de atención integral </w:t>
      </w:r>
      <w:r w:rsidR="00F3132E" w:rsidRPr="00B03E9D">
        <w:rPr>
          <w:rFonts w:ascii="Arial" w:hAnsi="Arial" w:cs="Arial"/>
          <w:b/>
          <w:color w:val="000000"/>
        </w:rPr>
        <w:t xml:space="preserve">y apoyo a las juventudes. </w:t>
      </w:r>
    </w:p>
    <w:p w14:paraId="66CFB097" w14:textId="240D919A" w:rsidR="00F3132E" w:rsidRDefault="00F3132E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Programa diseñado para brindar </w:t>
      </w:r>
      <w:r w:rsidR="00B03E9D">
        <w:rPr>
          <w:rFonts w:ascii="Arial" w:hAnsi="Arial" w:cs="Arial"/>
          <w:bCs/>
          <w:color w:val="000000"/>
        </w:rPr>
        <w:t>herramientas los</w:t>
      </w:r>
      <w:r>
        <w:rPr>
          <w:rFonts w:ascii="Arial" w:hAnsi="Arial" w:cs="Arial"/>
          <w:bCs/>
          <w:color w:val="000000"/>
        </w:rPr>
        <w:t xml:space="preserve"> jóvenes estudiantes del municipio, por medio de un conjunto de charlas, conferencias, y paneles de diversos temas que refuercen el avance de los ODS</w:t>
      </w:r>
      <w:r w:rsidR="00096834">
        <w:rPr>
          <w:rFonts w:ascii="Arial" w:hAnsi="Arial" w:cs="Arial"/>
          <w:bCs/>
          <w:color w:val="000000"/>
        </w:rPr>
        <w:t xml:space="preserve"> </w:t>
      </w:r>
      <w:r w:rsidR="00EC4C87">
        <w:rPr>
          <w:rFonts w:ascii="Arial" w:hAnsi="Arial" w:cs="Arial"/>
          <w:bCs/>
          <w:color w:val="000000"/>
        </w:rPr>
        <w:t xml:space="preserve">(4 </w:t>
      </w:r>
      <w:r w:rsidR="00F77E51">
        <w:rPr>
          <w:rFonts w:ascii="Arial" w:hAnsi="Arial" w:cs="Arial"/>
          <w:bCs/>
          <w:color w:val="000000"/>
        </w:rPr>
        <w:t>educaciones</w:t>
      </w:r>
      <w:r w:rsidR="00EC4C87">
        <w:rPr>
          <w:rFonts w:ascii="Arial" w:hAnsi="Arial" w:cs="Arial"/>
          <w:bCs/>
          <w:color w:val="000000"/>
        </w:rPr>
        <w:t xml:space="preserve"> de calidad; 5 Igualdad de género)</w:t>
      </w:r>
      <w:r w:rsidR="00E3784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a nivel municipal. </w:t>
      </w:r>
    </w:p>
    <w:p w14:paraId="773F3090" w14:textId="77777777" w:rsidR="00B03E9D" w:rsidRDefault="00B03E9D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6F72BB96" w14:textId="4DA1281F" w:rsidR="00B05DDD" w:rsidRDefault="006D266C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6C14E4">
        <w:rPr>
          <w:rFonts w:ascii="Arial" w:hAnsi="Arial" w:cs="Arial"/>
          <w:bCs/>
          <w:color w:val="000000"/>
        </w:rPr>
        <w:t>Mediante el “P</w:t>
      </w:r>
      <w:r w:rsidR="00532BC2" w:rsidRPr="006C14E4">
        <w:rPr>
          <w:rFonts w:ascii="Arial" w:hAnsi="Arial" w:cs="Arial"/>
          <w:bCs/>
          <w:color w:val="000000"/>
        </w:rPr>
        <w:t>rograma de Atención Integral y Apoyo a los Jóvenes</w:t>
      </w:r>
      <w:r w:rsidRPr="006C14E4">
        <w:rPr>
          <w:rFonts w:ascii="Arial" w:hAnsi="Arial" w:cs="Arial"/>
          <w:bCs/>
          <w:color w:val="000000"/>
        </w:rPr>
        <w:t>”</w:t>
      </w:r>
      <w:r w:rsidR="00532BC2" w:rsidRPr="006C14E4">
        <w:rPr>
          <w:rFonts w:ascii="Arial" w:hAnsi="Arial" w:cs="Arial"/>
          <w:bCs/>
          <w:color w:val="000000"/>
        </w:rPr>
        <w:t xml:space="preserve"> y en colaboración con COMUCAT, DKT Prudence</w:t>
      </w:r>
      <w:r w:rsidR="00966AC0">
        <w:rPr>
          <w:rFonts w:ascii="Arial" w:hAnsi="Arial" w:cs="Arial"/>
          <w:bCs/>
          <w:color w:val="000000"/>
        </w:rPr>
        <w:t xml:space="preserve">, Comisaria preventiva municipal, SALME, otras instancias y especialistas en el tema, </w:t>
      </w:r>
      <w:r w:rsidR="00532BC2" w:rsidRPr="006C14E4">
        <w:rPr>
          <w:rFonts w:ascii="Arial" w:hAnsi="Arial" w:cs="Arial"/>
          <w:bCs/>
          <w:color w:val="000000"/>
        </w:rPr>
        <w:t xml:space="preserve"> en el </w:t>
      </w:r>
      <w:r w:rsidR="00B05DDD" w:rsidRPr="006C14E4">
        <w:rPr>
          <w:rFonts w:ascii="Arial" w:hAnsi="Arial" w:cs="Arial"/>
          <w:bCs/>
          <w:color w:val="000000"/>
        </w:rPr>
        <w:t>per</w:t>
      </w:r>
      <w:r w:rsidR="00380317" w:rsidRPr="006C14E4">
        <w:rPr>
          <w:rFonts w:ascii="Arial" w:hAnsi="Arial" w:cs="Arial"/>
          <w:bCs/>
          <w:color w:val="000000"/>
        </w:rPr>
        <w:t>í</w:t>
      </w:r>
      <w:r w:rsidR="00B05DDD" w:rsidRPr="006C14E4">
        <w:rPr>
          <w:rFonts w:ascii="Arial" w:hAnsi="Arial" w:cs="Arial"/>
          <w:bCs/>
          <w:color w:val="000000"/>
        </w:rPr>
        <w:t xml:space="preserve">odo de </w:t>
      </w:r>
      <w:r w:rsidR="00966AC0">
        <w:rPr>
          <w:rFonts w:ascii="Arial" w:hAnsi="Arial" w:cs="Arial"/>
          <w:bCs/>
          <w:color w:val="000000"/>
        </w:rPr>
        <w:t>enero 2022</w:t>
      </w:r>
      <w:r w:rsidR="00B05DDD" w:rsidRPr="006C14E4">
        <w:rPr>
          <w:rFonts w:ascii="Arial" w:hAnsi="Arial" w:cs="Arial"/>
          <w:bCs/>
          <w:color w:val="000000"/>
        </w:rPr>
        <w:t xml:space="preserve"> a </w:t>
      </w:r>
      <w:r w:rsidR="00966AC0">
        <w:rPr>
          <w:rFonts w:ascii="Arial" w:hAnsi="Arial" w:cs="Arial"/>
          <w:bCs/>
          <w:color w:val="000000"/>
        </w:rPr>
        <w:t>diciembre</w:t>
      </w:r>
      <w:r w:rsidR="00B03E9D">
        <w:rPr>
          <w:rFonts w:ascii="Arial" w:hAnsi="Arial" w:cs="Arial"/>
          <w:bCs/>
          <w:color w:val="000000"/>
        </w:rPr>
        <w:t xml:space="preserve"> 2022</w:t>
      </w:r>
      <w:r w:rsidR="00E0520A" w:rsidRPr="006C14E4">
        <w:rPr>
          <w:rFonts w:ascii="Arial" w:hAnsi="Arial" w:cs="Arial"/>
          <w:bCs/>
          <w:color w:val="000000"/>
        </w:rPr>
        <w:t>,</w:t>
      </w:r>
      <w:r w:rsidR="00B05DDD" w:rsidRPr="006C14E4">
        <w:rPr>
          <w:rFonts w:ascii="Arial" w:hAnsi="Arial" w:cs="Arial"/>
          <w:bCs/>
          <w:color w:val="000000"/>
        </w:rPr>
        <w:t xml:space="preserve"> </w:t>
      </w:r>
      <w:r w:rsidR="009E0377" w:rsidRPr="006C14E4">
        <w:rPr>
          <w:rFonts w:ascii="Arial" w:hAnsi="Arial" w:cs="Arial"/>
          <w:bCs/>
          <w:color w:val="000000"/>
        </w:rPr>
        <w:t xml:space="preserve">acudimos a diferentes instituciones educativas, donde </w:t>
      </w:r>
      <w:r w:rsidR="00B05DDD" w:rsidRPr="006C14E4">
        <w:rPr>
          <w:rFonts w:ascii="Arial" w:hAnsi="Arial" w:cs="Arial"/>
          <w:bCs/>
          <w:color w:val="000000"/>
        </w:rPr>
        <w:t xml:space="preserve">realizamos </w:t>
      </w:r>
      <w:r w:rsidR="00966AC0" w:rsidRPr="00D07E63">
        <w:rPr>
          <w:rFonts w:ascii="Arial" w:hAnsi="Arial" w:cs="Arial"/>
          <w:b/>
          <w:color w:val="000000"/>
        </w:rPr>
        <w:t>4</w:t>
      </w:r>
      <w:r w:rsidR="00D07E63">
        <w:rPr>
          <w:rFonts w:ascii="Arial" w:hAnsi="Arial" w:cs="Arial"/>
          <w:b/>
          <w:color w:val="000000"/>
        </w:rPr>
        <w:t>3</w:t>
      </w:r>
      <w:r w:rsidR="00D07E63" w:rsidRPr="00D07E63">
        <w:rPr>
          <w:rFonts w:ascii="Arial" w:hAnsi="Arial" w:cs="Arial"/>
          <w:b/>
          <w:color w:val="000000"/>
        </w:rPr>
        <w:t xml:space="preserve"> </w:t>
      </w:r>
      <w:r w:rsidR="00524B53" w:rsidRPr="00D07E63">
        <w:rPr>
          <w:rFonts w:ascii="Arial" w:hAnsi="Arial" w:cs="Arial"/>
          <w:b/>
          <w:color w:val="000000"/>
        </w:rPr>
        <w:t>charlas</w:t>
      </w:r>
      <w:r w:rsidR="00532BC2" w:rsidRPr="006C14E4">
        <w:rPr>
          <w:rFonts w:ascii="Arial" w:hAnsi="Arial" w:cs="Arial"/>
          <w:bCs/>
          <w:color w:val="000000"/>
        </w:rPr>
        <w:t xml:space="preserve"> con distinta</w:t>
      </w:r>
      <w:r w:rsidR="009E0377" w:rsidRPr="006C14E4">
        <w:rPr>
          <w:rFonts w:ascii="Arial" w:hAnsi="Arial" w:cs="Arial"/>
          <w:bCs/>
          <w:color w:val="000000"/>
        </w:rPr>
        <w:t>s</w:t>
      </w:r>
      <w:r w:rsidR="00532BC2" w:rsidRPr="006C14E4">
        <w:rPr>
          <w:rFonts w:ascii="Arial" w:hAnsi="Arial" w:cs="Arial"/>
          <w:bCs/>
          <w:color w:val="000000"/>
        </w:rPr>
        <w:t xml:space="preserve"> temáticas</w:t>
      </w:r>
      <w:r w:rsidR="009E0377" w:rsidRPr="006C14E4">
        <w:rPr>
          <w:rFonts w:ascii="Arial" w:hAnsi="Arial" w:cs="Arial"/>
          <w:bCs/>
          <w:color w:val="000000"/>
        </w:rPr>
        <w:t>,</w:t>
      </w:r>
      <w:r w:rsidRPr="006C14E4">
        <w:rPr>
          <w:rFonts w:ascii="Arial" w:hAnsi="Arial" w:cs="Arial"/>
          <w:bCs/>
          <w:color w:val="000000"/>
        </w:rPr>
        <w:t xml:space="preserve"> como son: “Quererte es p</w:t>
      </w:r>
      <w:r w:rsidR="00532BC2" w:rsidRPr="006C14E4">
        <w:rPr>
          <w:rFonts w:ascii="Arial" w:hAnsi="Arial" w:cs="Arial"/>
          <w:bCs/>
          <w:color w:val="000000"/>
        </w:rPr>
        <w:t>revenir”, “La verdad de las drogas”, “Pareja es parejo”, “Mi regla, mis reglas</w:t>
      </w:r>
      <w:r w:rsidR="006C14E4" w:rsidRPr="006C14E4">
        <w:rPr>
          <w:rFonts w:ascii="Arial" w:hAnsi="Arial" w:cs="Arial"/>
          <w:bCs/>
          <w:color w:val="000000"/>
        </w:rPr>
        <w:t>”</w:t>
      </w:r>
      <w:r w:rsidR="00532BC2" w:rsidRPr="006C14E4">
        <w:rPr>
          <w:rFonts w:ascii="Arial" w:hAnsi="Arial" w:cs="Arial"/>
          <w:bCs/>
          <w:color w:val="000000"/>
        </w:rPr>
        <w:t>, “Prevención del suicidio”;</w:t>
      </w:r>
      <w:r w:rsidR="00D07E63">
        <w:rPr>
          <w:rFonts w:ascii="Arial" w:hAnsi="Arial" w:cs="Arial"/>
          <w:bCs/>
          <w:color w:val="000000"/>
        </w:rPr>
        <w:t xml:space="preserve"> y tres talleres de defensa personal sumada a 1expo universidades realizada en la explanada frente a la presidencia municipal</w:t>
      </w:r>
      <w:r w:rsidR="00524B53" w:rsidRPr="006C14E4">
        <w:rPr>
          <w:rFonts w:ascii="Arial" w:hAnsi="Arial" w:cs="Arial"/>
          <w:bCs/>
          <w:color w:val="000000"/>
        </w:rPr>
        <w:t xml:space="preserve"> </w:t>
      </w:r>
      <w:r w:rsidR="00532BC2" w:rsidRPr="006C14E4">
        <w:rPr>
          <w:rFonts w:ascii="Arial" w:hAnsi="Arial" w:cs="Arial"/>
          <w:bCs/>
          <w:color w:val="000000"/>
        </w:rPr>
        <w:t>logrando beneficiar</w:t>
      </w:r>
      <w:r w:rsidR="009E0377" w:rsidRPr="006C14E4">
        <w:rPr>
          <w:rFonts w:ascii="Arial" w:hAnsi="Arial" w:cs="Arial"/>
          <w:bCs/>
          <w:color w:val="000000"/>
        </w:rPr>
        <w:t xml:space="preserve"> </w:t>
      </w:r>
      <w:r w:rsidR="006C14E4">
        <w:rPr>
          <w:rFonts w:ascii="Arial" w:hAnsi="Arial" w:cs="Arial"/>
          <w:bCs/>
          <w:color w:val="000000"/>
        </w:rPr>
        <w:t>a</w:t>
      </w:r>
      <w:r w:rsidR="00B05DDD" w:rsidRPr="006C14E4">
        <w:rPr>
          <w:rFonts w:ascii="Arial" w:hAnsi="Arial" w:cs="Arial"/>
          <w:bCs/>
          <w:color w:val="000000"/>
        </w:rPr>
        <w:t xml:space="preserve"> </w:t>
      </w:r>
      <w:r w:rsidR="00D07E63">
        <w:rPr>
          <w:rFonts w:ascii="Arial" w:hAnsi="Arial" w:cs="Arial"/>
          <w:bCs/>
          <w:color w:val="000000"/>
        </w:rPr>
        <w:t>5,888</w:t>
      </w:r>
      <w:r w:rsidR="007D6A7D" w:rsidRPr="006C14E4">
        <w:rPr>
          <w:rFonts w:ascii="Arial" w:hAnsi="Arial" w:cs="Arial"/>
          <w:bCs/>
          <w:color w:val="000000"/>
        </w:rPr>
        <w:t xml:space="preserve"> </w:t>
      </w:r>
      <w:r w:rsidR="00B439BD" w:rsidRPr="006C14E4">
        <w:rPr>
          <w:rFonts w:ascii="Arial" w:hAnsi="Arial" w:cs="Arial"/>
          <w:bCs/>
          <w:color w:val="000000"/>
        </w:rPr>
        <w:t>jóvenes del municipio.</w:t>
      </w:r>
      <w:r w:rsidR="008861B7">
        <w:rPr>
          <w:rFonts w:ascii="Arial" w:hAnsi="Arial" w:cs="Arial"/>
          <w:bCs/>
          <w:color w:val="000000"/>
        </w:rPr>
        <w:t xml:space="preserve"> Y abordamos las</w:t>
      </w:r>
      <w:r w:rsidR="00D07E63">
        <w:rPr>
          <w:rFonts w:ascii="Arial" w:hAnsi="Arial" w:cs="Arial"/>
          <w:bCs/>
          <w:color w:val="000000"/>
        </w:rPr>
        <w:t xml:space="preserve"> colonias;</w:t>
      </w:r>
      <w:r w:rsidR="00096834">
        <w:rPr>
          <w:rFonts w:ascii="Arial" w:hAnsi="Arial" w:cs="Arial"/>
          <w:bCs/>
          <w:color w:val="000000"/>
        </w:rPr>
        <w:t xml:space="preserve"> </w:t>
      </w:r>
      <w:r w:rsidR="00D07E63" w:rsidRPr="00096834">
        <w:rPr>
          <w:rFonts w:ascii="Arial" w:hAnsi="Arial" w:cs="Arial"/>
          <w:bCs/>
          <w:color w:val="000000"/>
        </w:rPr>
        <w:t xml:space="preserve">Toluquilla, San Martin de las flores, Nueva Santa María, La </w:t>
      </w:r>
      <w:proofErr w:type="spellStart"/>
      <w:r w:rsidR="00F77E51">
        <w:rPr>
          <w:rFonts w:ascii="Arial" w:hAnsi="Arial" w:cs="Arial"/>
          <w:bCs/>
          <w:color w:val="000000"/>
        </w:rPr>
        <w:t>D</w:t>
      </w:r>
      <w:r w:rsidR="00F77E51" w:rsidRPr="00096834">
        <w:rPr>
          <w:rFonts w:ascii="Arial" w:hAnsi="Arial" w:cs="Arial"/>
          <w:bCs/>
          <w:color w:val="000000"/>
        </w:rPr>
        <w:t>uraznera</w:t>
      </w:r>
      <w:proofErr w:type="spellEnd"/>
      <w:r w:rsidR="00D07E63" w:rsidRPr="00096834">
        <w:rPr>
          <w:rFonts w:ascii="Arial" w:hAnsi="Arial" w:cs="Arial"/>
          <w:bCs/>
          <w:color w:val="000000"/>
        </w:rPr>
        <w:t>, La liebres</w:t>
      </w:r>
      <w:r w:rsidR="00203962">
        <w:rPr>
          <w:rFonts w:ascii="Arial" w:hAnsi="Arial" w:cs="Arial"/>
          <w:bCs/>
          <w:color w:val="000000"/>
        </w:rPr>
        <w:t xml:space="preserve">, </w:t>
      </w:r>
      <w:r w:rsidR="00203962" w:rsidRPr="00203962">
        <w:rPr>
          <w:rFonts w:ascii="Arial" w:hAnsi="Arial" w:cs="Arial"/>
          <w:bCs/>
          <w:i/>
          <w:iCs/>
          <w:color w:val="000000"/>
          <w:u w:val="single"/>
        </w:rPr>
        <w:t>del eje transversal: reconstrucción del tejido social.</w:t>
      </w:r>
      <w:r w:rsidR="00203962">
        <w:rPr>
          <w:rFonts w:ascii="Arial" w:hAnsi="Arial" w:cs="Arial"/>
          <w:bCs/>
          <w:color w:val="000000"/>
        </w:rPr>
        <w:t xml:space="preserve"> </w:t>
      </w:r>
    </w:p>
    <w:p w14:paraId="0D6363B6" w14:textId="37D43672" w:rsidR="006D266C" w:rsidRPr="009D5CCA" w:rsidRDefault="00D07E63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D5CCA">
        <w:rPr>
          <w:rFonts w:ascii="Arial" w:hAnsi="Arial" w:cs="Arial"/>
          <w:bCs/>
          <w:i/>
          <w:iCs/>
          <w:color w:val="000000"/>
        </w:rPr>
        <w:t>Quererte es prevenir: 2513</w:t>
      </w:r>
    </w:p>
    <w:p w14:paraId="0554E0BE" w14:textId="749353B3" w:rsidR="00D07E63" w:rsidRPr="009D5CCA" w:rsidRDefault="00D07E63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D5CCA">
        <w:rPr>
          <w:rFonts w:ascii="Arial" w:hAnsi="Arial" w:cs="Arial"/>
          <w:bCs/>
          <w:i/>
          <w:iCs/>
          <w:color w:val="000000"/>
        </w:rPr>
        <w:t xml:space="preserve">La verdad de las drogas: </w:t>
      </w:r>
      <w:r w:rsidR="00755F4A" w:rsidRPr="009D5CCA">
        <w:rPr>
          <w:rFonts w:ascii="Arial" w:hAnsi="Arial" w:cs="Arial"/>
          <w:bCs/>
          <w:i/>
          <w:iCs/>
          <w:color w:val="000000"/>
        </w:rPr>
        <w:t>1390</w:t>
      </w:r>
    </w:p>
    <w:p w14:paraId="3C2D4831" w14:textId="1FE478C1" w:rsidR="00D07E63" w:rsidRPr="009D5CCA" w:rsidRDefault="00D07E63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D5CCA">
        <w:rPr>
          <w:rFonts w:ascii="Arial" w:hAnsi="Arial" w:cs="Arial"/>
          <w:bCs/>
          <w:i/>
          <w:iCs/>
          <w:color w:val="000000"/>
        </w:rPr>
        <w:t xml:space="preserve">Pareja es parejo: </w:t>
      </w:r>
      <w:r w:rsidR="00755F4A" w:rsidRPr="009D5CCA">
        <w:rPr>
          <w:rFonts w:ascii="Arial" w:hAnsi="Arial" w:cs="Arial"/>
          <w:bCs/>
          <w:i/>
          <w:iCs/>
          <w:color w:val="000000"/>
        </w:rPr>
        <w:t>250</w:t>
      </w:r>
    </w:p>
    <w:p w14:paraId="7C2CF852" w14:textId="3A9177D9" w:rsidR="00D07E63" w:rsidRPr="009D5CCA" w:rsidRDefault="00D07E63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D5CCA">
        <w:rPr>
          <w:rFonts w:ascii="Arial" w:hAnsi="Arial" w:cs="Arial"/>
          <w:bCs/>
          <w:i/>
          <w:iCs/>
          <w:color w:val="000000"/>
        </w:rPr>
        <w:t xml:space="preserve">Mi regla, mis reglas: </w:t>
      </w:r>
      <w:r w:rsidR="00755F4A" w:rsidRPr="009D5CCA">
        <w:rPr>
          <w:rFonts w:ascii="Arial" w:hAnsi="Arial" w:cs="Arial"/>
          <w:bCs/>
          <w:i/>
          <w:iCs/>
          <w:color w:val="000000"/>
        </w:rPr>
        <w:t>299</w:t>
      </w:r>
    </w:p>
    <w:p w14:paraId="5C5EA2E9" w14:textId="280277FB" w:rsidR="00D07E63" w:rsidRPr="009D5CCA" w:rsidRDefault="00D07E63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D5CCA">
        <w:rPr>
          <w:rFonts w:ascii="Arial" w:hAnsi="Arial" w:cs="Arial"/>
          <w:bCs/>
          <w:i/>
          <w:iCs/>
          <w:color w:val="000000"/>
        </w:rPr>
        <w:t xml:space="preserve">Prevención del suicidio: </w:t>
      </w:r>
      <w:r w:rsidR="00755F4A" w:rsidRPr="009D5CCA">
        <w:rPr>
          <w:rFonts w:ascii="Arial" w:hAnsi="Arial" w:cs="Arial"/>
          <w:bCs/>
          <w:i/>
          <w:iCs/>
          <w:color w:val="000000"/>
        </w:rPr>
        <w:t>434</w:t>
      </w:r>
    </w:p>
    <w:p w14:paraId="10126349" w14:textId="4D34408B" w:rsidR="00755F4A" w:rsidRPr="009D5CCA" w:rsidRDefault="00D07E63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D5CCA">
        <w:rPr>
          <w:rFonts w:ascii="Arial" w:hAnsi="Arial" w:cs="Arial"/>
          <w:bCs/>
          <w:i/>
          <w:iCs/>
          <w:color w:val="000000"/>
        </w:rPr>
        <w:t xml:space="preserve">Defensa personal: </w:t>
      </w:r>
      <w:r w:rsidR="00755F4A" w:rsidRPr="009D5CCA">
        <w:rPr>
          <w:rFonts w:ascii="Arial" w:hAnsi="Arial" w:cs="Arial"/>
          <w:bCs/>
          <w:i/>
          <w:iCs/>
          <w:color w:val="000000"/>
        </w:rPr>
        <w:t>109</w:t>
      </w:r>
    </w:p>
    <w:p w14:paraId="3B063871" w14:textId="689CF201" w:rsidR="00755F4A" w:rsidRPr="009D5CCA" w:rsidRDefault="00755F4A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D5CCA">
        <w:rPr>
          <w:rFonts w:ascii="Arial" w:hAnsi="Arial" w:cs="Arial"/>
          <w:bCs/>
          <w:i/>
          <w:iCs/>
          <w:color w:val="000000"/>
        </w:rPr>
        <w:t>Expo universidades: 500</w:t>
      </w:r>
    </w:p>
    <w:p w14:paraId="1D758C59" w14:textId="5FA5A29D" w:rsidR="004D0F11" w:rsidRPr="009D5CCA" w:rsidRDefault="00755F4A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D5CCA">
        <w:rPr>
          <w:rFonts w:ascii="Arial" w:hAnsi="Arial" w:cs="Arial"/>
          <w:bCs/>
          <w:i/>
          <w:iCs/>
          <w:color w:val="000000"/>
        </w:rPr>
        <w:t>Otros eventos: 393</w:t>
      </w:r>
    </w:p>
    <w:p w14:paraId="55D6A2B8" w14:textId="77777777" w:rsidR="0090355C" w:rsidRDefault="0090355C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14:paraId="526AA009" w14:textId="77777777" w:rsidR="008C7755" w:rsidRDefault="008C7755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14:paraId="69DE88AF" w14:textId="262D5419" w:rsidR="00B03E9D" w:rsidRDefault="0090355C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Becas para jóvenes </w:t>
      </w:r>
    </w:p>
    <w:p w14:paraId="525EB3CE" w14:textId="462245BE" w:rsidR="0090355C" w:rsidRDefault="0090355C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Con el apoyo de convenios estratégicos con distintas instituciones, realizamos el programa de becas para jóvenes, cuyo objetivo radica en incentivar la actividad y el desarrollo académico y profesional de los jóvenes. </w:t>
      </w:r>
    </w:p>
    <w:p w14:paraId="2BDA740C" w14:textId="18C94CD5" w:rsidR="0090355C" w:rsidRDefault="0090355C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Donde renovamos </w:t>
      </w:r>
      <w:r w:rsidRPr="00755F4A">
        <w:rPr>
          <w:rFonts w:ascii="Arial" w:hAnsi="Arial" w:cs="Arial"/>
          <w:b/>
          <w:color w:val="000000"/>
        </w:rPr>
        <w:t>“</w:t>
      </w:r>
      <w:r w:rsidR="00755F4A">
        <w:rPr>
          <w:rFonts w:ascii="Arial" w:hAnsi="Arial" w:cs="Arial"/>
          <w:b/>
          <w:color w:val="000000"/>
        </w:rPr>
        <w:t>19</w:t>
      </w:r>
      <w:r w:rsidRPr="00755F4A">
        <w:rPr>
          <w:rFonts w:ascii="Arial" w:hAnsi="Arial" w:cs="Arial"/>
          <w:b/>
          <w:color w:val="000000"/>
        </w:rPr>
        <w:t xml:space="preserve"> de convenios”</w:t>
      </w:r>
      <w:r w:rsidR="00755F4A">
        <w:rPr>
          <w:rFonts w:ascii="Arial" w:hAnsi="Arial" w:cs="Arial"/>
          <w:b/>
          <w:color w:val="000000"/>
        </w:rPr>
        <w:t xml:space="preserve"> </w:t>
      </w:r>
      <w:r w:rsidR="00755F4A">
        <w:rPr>
          <w:rFonts w:ascii="Arial" w:hAnsi="Arial" w:cs="Arial"/>
          <w:bCs/>
          <w:color w:val="000000"/>
        </w:rPr>
        <w:t xml:space="preserve">de los cuales destacan convenios universitarios, con UDG, UNIVER, CLEU, UTEG, Universidad Marista e institucionales como DKT, Casa </w:t>
      </w:r>
      <w:proofErr w:type="spellStart"/>
      <w:r w:rsidR="00755F4A">
        <w:rPr>
          <w:rFonts w:ascii="Arial" w:hAnsi="Arial" w:cs="Arial"/>
          <w:bCs/>
          <w:color w:val="000000"/>
        </w:rPr>
        <w:t>Deep</w:t>
      </w:r>
      <w:proofErr w:type="spellEnd"/>
      <w:r w:rsidR="00755F4A">
        <w:rPr>
          <w:rFonts w:ascii="Arial" w:hAnsi="Arial" w:cs="Arial"/>
          <w:bCs/>
          <w:color w:val="000000"/>
        </w:rPr>
        <w:t xml:space="preserve">, Salme, EVA </w:t>
      </w:r>
      <w:proofErr w:type="spellStart"/>
      <w:r w:rsidR="00755F4A">
        <w:rPr>
          <w:rFonts w:ascii="Arial" w:hAnsi="Arial" w:cs="Arial"/>
          <w:bCs/>
          <w:color w:val="000000"/>
        </w:rPr>
        <w:t>electronic</w:t>
      </w:r>
      <w:proofErr w:type="spellEnd"/>
      <w:r w:rsidR="00755F4A">
        <w:rPr>
          <w:rFonts w:ascii="Arial" w:hAnsi="Arial" w:cs="Arial"/>
          <w:bCs/>
          <w:color w:val="000000"/>
        </w:rPr>
        <w:t xml:space="preserve"> sport, entre otros</w:t>
      </w:r>
      <w:r w:rsidR="00B8010D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="00B8010D">
        <w:rPr>
          <w:rFonts w:ascii="Arial" w:hAnsi="Arial" w:cs="Arial"/>
          <w:bCs/>
          <w:color w:val="000000"/>
        </w:rPr>
        <w:t>O</w:t>
      </w:r>
      <w:r>
        <w:rPr>
          <w:rFonts w:ascii="Arial" w:hAnsi="Arial" w:cs="Arial"/>
          <w:bCs/>
          <w:color w:val="000000"/>
        </w:rPr>
        <w:t>torgamos “</w:t>
      </w:r>
      <w:r w:rsidR="00E37846" w:rsidRPr="00E37846">
        <w:rPr>
          <w:rFonts w:ascii="Arial" w:hAnsi="Arial" w:cs="Arial"/>
          <w:b/>
          <w:color w:val="000000"/>
        </w:rPr>
        <w:t>21 becas</w:t>
      </w:r>
      <w:r w:rsidR="00E37846">
        <w:rPr>
          <w:rFonts w:ascii="Arial" w:hAnsi="Arial" w:cs="Arial"/>
          <w:bCs/>
          <w:color w:val="000000"/>
        </w:rPr>
        <w:t xml:space="preserve"> educativas”. </w:t>
      </w:r>
    </w:p>
    <w:p w14:paraId="38E16950" w14:textId="3A9203B2" w:rsidR="0090355C" w:rsidRDefault="0090355C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5F8A4D6A" w14:textId="77777777" w:rsidR="008C7755" w:rsidRDefault="008C7755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0EA49125" w14:textId="185FAE33" w:rsidR="0090355C" w:rsidRDefault="0090355C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Cine en tu barrio</w:t>
      </w:r>
    </w:p>
    <w:p w14:paraId="29AA877C" w14:textId="30903288" w:rsidR="0090355C" w:rsidRPr="0090355C" w:rsidRDefault="0090355C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Uno de nuestros principales objetivos es colaborar en el desarrollo de valores de calidad en </w:t>
      </w:r>
      <w:r w:rsidR="00582F1B">
        <w:rPr>
          <w:rFonts w:ascii="Arial" w:hAnsi="Arial" w:cs="Arial"/>
          <w:bCs/>
          <w:color w:val="000000"/>
        </w:rPr>
        <w:t>las juventudes</w:t>
      </w:r>
      <w:r w:rsidR="007B0B2A">
        <w:rPr>
          <w:rFonts w:ascii="Arial" w:hAnsi="Arial" w:cs="Arial"/>
          <w:bCs/>
          <w:color w:val="000000"/>
        </w:rPr>
        <w:t>, por esto se llevaron a cabo las distintas funciones de cine al aire libre del programa “cine en tu barrio” con el que proyectamos</w:t>
      </w:r>
      <w:r w:rsidR="00582F1B">
        <w:rPr>
          <w:rFonts w:ascii="Arial" w:hAnsi="Arial" w:cs="Arial"/>
          <w:bCs/>
          <w:color w:val="000000"/>
        </w:rPr>
        <w:t xml:space="preserve"> </w:t>
      </w:r>
      <w:r w:rsidR="00582F1B" w:rsidRPr="00582F1B">
        <w:rPr>
          <w:rFonts w:ascii="Arial" w:hAnsi="Arial" w:cs="Arial"/>
          <w:b/>
          <w:color w:val="000000"/>
        </w:rPr>
        <w:t>18 proyecciones</w:t>
      </w:r>
      <w:r w:rsidR="00582F1B">
        <w:rPr>
          <w:rFonts w:ascii="Arial" w:hAnsi="Arial" w:cs="Arial"/>
          <w:bCs/>
          <w:color w:val="000000"/>
        </w:rPr>
        <w:t xml:space="preserve"> de</w:t>
      </w:r>
      <w:r w:rsidR="007B0B2A">
        <w:rPr>
          <w:rFonts w:ascii="Arial" w:hAnsi="Arial" w:cs="Arial"/>
          <w:bCs/>
          <w:color w:val="000000"/>
        </w:rPr>
        <w:t xml:space="preserve"> películas de alto valor educativo en las distintas colonias de Tlaquepaque.</w:t>
      </w:r>
    </w:p>
    <w:p w14:paraId="155D38C0" w14:textId="77777777" w:rsidR="00B03E9D" w:rsidRDefault="00B03E9D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47507EC9" w14:textId="77777777" w:rsidR="008C7755" w:rsidRDefault="008C7755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27FF1AA5" w14:textId="0EA46E6C" w:rsidR="00B03E9D" w:rsidRPr="007B0B2A" w:rsidRDefault="00B03E9D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7B0B2A">
        <w:rPr>
          <w:rFonts w:ascii="Arial" w:hAnsi="Arial" w:cs="Arial"/>
          <w:b/>
          <w:color w:val="000000"/>
        </w:rPr>
        <w:t xml:space="preserve">Construyendo </w:t>
      </w:r>
      <w:proofErr w:type="gramStart"/>
      <w:r w:rsidRPr="007B0B2A">
        <w:rPr>
          <w:rFonts w:ascii="Arial" w:hAnsi="Arial" w:cs="Arial"/>
          <w:b/>
          <w:color w:val="000000"/>
        </w:rPr>
        <w:t>mi</w:t>
      </w:r>
      <w:proofErr w:type="gramEnd"/>
      <w:r w:rsidRPr="007B0B2A">
        <w:rPr>
          <w:rFonts w:ascii="Arial" w:hAnsi="Arial" w:cs="Arial"/>
          <w:b/>
          <w:color w:val="000000"/>
        </w:rPr>
        <w:t xml:space="preserve"> barrio </w:t>
      </w:r>
    </w:p>
    <w:p w14:paraId="552CD26A" w14:textId="7F8D288A" w:rsidR="00586A5B" w:rsidRPr="00586A5B" w:rsidRDefault="00586A5B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586A5B">
        <w:rPr>
          <w:rFonts w:ascii="Arial" w:hAnsi="Arial" w:cs="Arial"/>
          <w:bCs/>
          <w:color w:val="000000"/>
        </w:rPr>
        <w:t>Programa que busca, fomentar la participación de los jóvenes de</w:t>
      </w:r>
      <w:r>
        <w:rPr>
          <w:rFonts w:ascii="Arial" w:hAnsi="Arial" w:cs="Arial"/>
          <w:bCs/>
          <w:color w:val="000000"/>
        </w:rPr>
        <w:t xml:space="preserve"> las distintas delegaciones</w:t>
      </w:r>
      <w:r w:rsidRPr="00586A5B">
        <w:rPr>
          <w:rFonts w:ascii="Arial" w:hAnsi="Arial" w:cs="Arial"/>
          <w:bCs/>
          <w:color w:val="000000"/>
        </w:rPr>
        <w:t xml:space="preserve"> en la recuperación de </w:t>
      </w:r>
      <w:r>
        <w:rPr>
          <w:rFonts w:ascii="Arial" w:hAnsi="Arial" w:cs="Arial"/>
          <w:bCs/>
          <w:color w:val="000000"/>
        </w:rPr>
        <w:t xml:space="preserve">unidades, camellones y espacios públicos. </w:t>
      </w:r>
    </w:p>
    <w:p w14:paraId="646F3A3B" w14:textId="39BE7910" w:rsidR="009E0377" w:rsidRDefault="005A41FA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7B0B2A">
        <w:rPr>
          <w:rFonts w:ascii="Arial" w:hAnsi="Arial" w:cs="Arial"/>
          <w:bCs/>
          <w:color w:val="000000"/>
        </w:rPr>
        <w:t xml:space="preserve">Continuando con nuestras actividades en pro de los ejes de gobierno y procurando </w:t>
      </w:r>
      <w:r w:rsidR="009E0377" w:rsidRPr="007B0B2A">
        <w:rPr>
          <w:rFonts w:ascii="Arial" w:hAnsi="Arial" w:cs="Arial"/>
          <w:bCs/>
          <w:color w:val="000000"/>
        </w:rPr>
        <w:t>la</w:t>
      </w:r>
      <w:r w:rsidRPr="007B0B2A">
        <w:rPr>
          <w:rFonts w:ascii="Arial" w:hAnsi="Arial" w:cs="Arial"/>
          <w:bCs/>
          <w:color w:val="000000"/>
        </w:rPr>
        <w:t xml:space="preserve"> reconstrucción del tejido social</w:t>
      </w:r>
      <w:r w:rsidR="00380317" w:rsidRPr="007B0B2A">
        <w:rPr>
          <w:rFonts w:ascii="Arial" w:hAnsi="Arial" w:cs="Arial"/>
          <w:bCs/>
          <w:color w:val="000000"/>
        </w:rPr>
        <w:t>,</w:t>
      </w:r>
      <w:r w:rsidRPr="007B0B2A">
        <w:rPr>
          <w:rFonts w:ascii="Arial" w:hAnsi="Arial" w:cs="Arial"/>
          <w:bCs/>
          <w:color w:val="000000"/>
        </w:rPr>
        <w:t xml:space="preserve"> llevamos </w:t>
      </w:r>
      <w:r w:rsidR="00380317" w:rsidRPr="007B0B2A">
        <w:rPr>
          <w:rFonts w:ascii="Arial" w:hAnsi="Arial" w:cs="Arial"/>
          <w:bCs/>
          <w:color w:val="000000"/>
        </w:rPr>
        <w:t>a cabo</w:t>
      </w:r>
      <w:r w:rsidRPr="007B0B2A">
        <w:rPr>
          <w:rFonts w:ascii="Arial" w:hAnsi="Arial" w:cs="Arial"/>
          <w:bCs/>
          <w:color w:val="000000"/>
        </w:rPr>
        <w:t xml:space="preserve"> el </w:t>
      </w:r>
      <w:r w:rsidR="009E0377" w:rsidRPr="007B0B2A">
        <w:rPr>
          <w:rFonts w:ascii="Arial" w:hAnsi="Arial" w:cs="Arial"/>
          <w:bCs/>
          <w:color w:val="000000"/>
        </w:rPr>
        <w:t>“P</w:t>
      </w:r>
      <w:r w:rsidR="006D266C" w:rsidRPr="007B0B2A">
        <w:rPr>
          <w:rFonts w:ascii="Arial" w:hAnsi="Arial" w:cs="Arial"/>
          <w:bCs/>
          <w:color w:val="000000"/>
        </w:rPr>
        <w:t xml:space="preserve">rograma </w:t>
      </w:r>
      <w:r w:rsidR="00FC5760" w:rsidRPr="007B0B2A">
        <w:rPr>
          <w:rFonts w:ascii="Arial" w:hAnsi="Arial" w:cs="Arial"/>
          <w:bCs/>
          <w:color w:val="000000"/>
        </w:rPr>
        <w:t>C</w:t>
      </w:r>
      <w:r w:rsidRPr="007B0B2A">
        <w:rPr>
          <w:rFonts w:ascii="Arial" w:hAnsi="Arial" w:cs="Arial"/>
          <w:bCs/>
          <w:color w:val="000000"/>
        </w:rPr>
        <w:t>onstruyendo</w:t>
      </w:r>
      <w:r w:rsidR="00FC5760" w:rsidRPr="007B0B2A">
        <w:rPr>
          <w:rFonts w:ascii="Arial" w:hAnsi="Arial" w:cs="Arial"/>
          <w:bCs/>
          <w:color w:val="000000"/>
        </w:rPr>
        <w:t xml:space="preserve"> M</w:t>
      </w:r>
      <w:r w:rsidRPr="007B0B2A">
        <w:rPr>
          <w:rFonts w:ascii="Arial" w:hAnsi="Arial" w:cs="Arial"/>
          <w:bCs/>
          <w:color w:val="000000"/>
        </w:rPr>
        <w:t xml:space="preserve">i </w:t>
      </w:r>
      <w:r w:rsidR="00FC5760" w:rsidRPr="007B0B2A">
        <w:rPr>
          <w:rFonts w:ascii="Arial" w:hAnsi="Arial" w:cs="Arial"/>
          <w:bCs/>
          <w:color w:val="000000"/>
        </w:rPr>
        <w:t>B</w:t>
      </w:r>
      <w:r w:rsidRPr="007B0B2A">
        <w:rPr>
          <w:rFonts w:ascii="Arial" w:hAnsi="Arial" w:cs="Arial"/>
          <w:bCs/>
          <w:color w:val="000000"/>
        </w:rPr>
        <w:t>arrio</w:t>
      </w:r>
      <w:r w:rsidR="009E0377" w:rsidRPr="007B0B2A">
        <w:rPr>
          <w:rFonts w:ascii="Arial" w:hAnsi="Arial" w:cs="Arial"/>
          <w:bCs/>
          <w:color w:val="000000"/>
        </w:rPr>
        <w:t>”,</w:t>
      </w:r>
      <w:r w:rsidRPr="007B0B2A">
        <w:rPr>
          <w:rFonts w:ascii="Arial" w:hAnsi="Arial" w:cs="Arial"/>
          <w:bCs/>
          <w:color w:val="000000"/>
        </w:rPr>
        <w:t xml:space="preserve"> </w:t>
      </w:r>
      <w:r w:rsidR="00A86EB3">
        <w:rPr>
          <w:rFonts w:ascii="Arial" w:hAnsi="Arial" w:cs="Arial"/>
          <w:bCs/>
          <w:color w:val="000000"/>
        </w:rPr>
        <w:t xml:space="preserve">donde </w:t>
      </w:r>
      <w:r w:rsidR="008861B7">
        <w:rPr>
          <w:rFonts w:ascii="Arial" w:hAnsi="Arial" w:cs="Arial"/>
          <w:bCs/>
          <w:color w:val="000000"/>
        </w:rPr>
        <w:t>realizamos</w:t>
      </w:r>
      <w:r w:rsidR="00A86EB3">
        <w:rPr>
          <w:rFonts w:ascii="Arial" w:hAnsi="Arial" w:cs="Arial"/>
          <w:bCs/>
          <w:color w:val="000000"/>
        </w:rPr>
        <w:t xml:space="preserve"> </w:t>
      </w:r>
      <w:r w:rsidR="008861B7">
        <w:rPr>
          <w:rFonts w:ascii="Arial" w:hAnsi="Arial" w:cs="Arial"/>
          <w:bCs/>
          <w:color w:val="000000"/>
        </w:rPr>
        <w:t>en las colonias</w:t>
      </w:r>
      <w:r w:rsidR="005D5AF9">
        <w:rPr>
          <w:rFonts w:ascii="Arial" w:hAnsi="Arial" w:cs="Arial"/>
          <w:bCs/>
          <w:color w:val="000000"/>
        </w:rPr>
        <w:t xml:space="preserve"> Los cantaros, Portillo López, </w:t>
      </w:r>
      <w:proofErr w:type="spellStart"/>
      <w:r w:rsidR="005D5AF9">
        <w:rPr>
          <w:rFonts w:ascii="Arial" w:hAnsi="Arial" w:cs="Arial"/>
          <w:bCs/>
          <w:color w:val="000000"/>
        </w:rPr>
        <w:t>Infonavit</w:t>
      </w:r>
      <w:proofErr w:type="spellEnd"/>
      <w:r w:rsidR="005D5AF9">
        <w:rPr>
          <w:rFonts w:ascii="Arial" w:hAnsi="Arial" w:cs="Arial"/>
          <w:bCs/>
          <w:color w:val="000000"/>
        </w:rPr>
        <w:t xml:space="preserve"> revolución, Parques de la victoria</w:t>
      </w:r>
      <w:r w:rsidR="00A86EB3">
        <w:rPr>
          <w:rFonts w:ascii="Arial" w:hAnsi="Arial" w:cs="Arial"/>
          <w:bCs/>
          <w:color w:val="000000"/>
        </w:rPr>
        <w:t xml:space="preserve"> y Asunción</w:t>
      </w:r>
      <w:r w:rsidR="007B0B2A">
        <w:rPr>
          <w:rFonts w:ascii="Arial" w:hAnsi="Arial" w:cs="Arial"/>
          <w:bCs/>
          <w:color w:val="000000"/>
        </w:rPr>
        <w:t xml:space="preserve"> que refleja la recuperación de </w:t>
      </w:r>
      <w:r w:rsidR="00A86EB3" w:rsidRPr="00A86EB3">
        <w:rPr>
          <w:rFonts w:ascii="Arial" w:hAnsi="Arial" w:cs="Arial"/>
          <w:b/>
          <w:color w:val="000000"/>
        </w:rPr>
        <w:t>5 espacios recuperados</w:t>
      </w:r>
      <w:r w:rsidR="005D5AF9">
        <w:rPr>
          <w:rFonts w:ascii="Arial" w:hAnsi="Arial" w:cs="Arial"/>
          <w:bCs/>
          <w:color w:val="000000"/>
        </w:rPr>
        <w:t xml:space="preserve"> donde alcanzamos un total de </w:t>
      </w:r>
      <w:r w:rsidR="005D5AF9" w:rsidRPr="005D5AF9">
        <w:rPr>
          <w:rFonts w:ascii="Arial" w:hAnsi="Arial" w:cs="Arial"/>
          <w:b/>
          <w:color w:val="000000"/>
        </w:rPr>
        <w:t>5 murales pintado</w:t>
      </w:r>
      <w:r w:rsidR="00A86EB3">
        <w:rPr>
          <w:rFonts w:ascii="Arial" w:hAnsi="Arial" w:cs="Arial"/>
          <w:b/>
          <w:color w:val="000000"/>
        </w:rPr>
        <w:t>s.</w:t>
      </w:r>
    </w:p>
    <w:p w14:paraId="038A5371" w14:textId="77777777" w:rsidR="006D266C" w:rsidRDefault="006D266C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2CBDAB8D" w14:textId="57DF6621" w:rsidR="00524B53" w:rsidRPr="00B8010D" w:rsidRDefault="00B03E9D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B03E9D">
        <w:rPr>
          <w:rFonts w:ascii="Arial" w:hAnsi="Arial" w:cs="Arial"/>
          <w:b/>
          <w:color w:val="000000"/>
        </w:rPr>
        <w:t>Emprendurismo</w:t>
      </w:r>
      <w:proofErr w:type="spellEnd"/>
      <w:r w:rsidRPr="00B03E9D">
        <w:rPr>
          <w:rFonts w:ascii="Arial" w:hAnsi="Arial" w:cs="Arial"/>
          <w:b/>
          <w:color w:val="000000"/>
        </w:rPr>
        <w:t xml:space="preserve"> Juvenil </w:t>
      </w:r>
    </w:p>
    <w:p w14:paraId="41DB975F" w14:textId="3FDB99D5" w:rsidR="007B0B2A" w:rsidRDefault="007B0B2A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</w:rPr>
        <w:t xml:space="preserve">Con el objetivo de </w:t>
      </w:r>
      <w:r w:rsidRPr="007B0B2A">
        <w:rPr>
          <w:rFonts w:ascii="Arial" w:hAnsi="Arial" w:cs="Arial"/>
          <w:color w:val="000000"/>
          <w:shd w:val="clear" w:color="auto" w:fill="FFFFFF"/>
        </w:rPr>
        <w:t>Generar conocimiento y herramientas a los jóvenes emprendedores del municipio, donde se les capacite y oriente por medio de talleres, sumado a ferias estratégicamente colocadas donde ellos podrán ubicarse y así dar a conocer sus microempresas y productos.</w:t>
      </w:r>
    </w:p>
    <w:p w14:paraId="66A94A8E" w14:textId="52362102" w:rsidR="007B0B2A" w:rsidRPr="007B0B2A" w:rsidRDefault="007B0B2A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Se realizaron </w:t>
      </w:r>
      <w:r w:rsidR="00A86EB3" w:rsidRPr="00A86EB3">
        <w:rPr>
          <w:rFonts w:ascii="Arial" w:hAnsi="Arial" w:cs="Arial"/>
          <w:b/>
          <w:bCs/>
          <w:color w:val="000000"/>
          <w:shd w:val="clear" w:color="auto" w:fill="FFFFFF"/>
        </w:rPr>
        <w:t>3 ferias</w:t>
      </w:r>
      <w:r w:rsidR="00A86EB3">
        <w:rPr>
          <w:rFonts w:ascii="Arial" w:hAnsi="Arial" w:cs="Arial"/>
          <w:color w:val="000000"/>
          <w:shd w:val="clear" w:color="auto" w:fill="FFFFFF"/>
        </w:rPr>
        <w:t xml:space="preserve"> de emprendimiento</w:t>
      </w:r>
      <w:r>
        <w:rPr>
          <w:rFonts w:ascii="Arial" w:hAnsi="Arial" w:cs="Arial"/>
          <w:color w:val="000000"/>
          <w:shd w:val="clear" w:color="auto" w:fill="FFFFFF"/>
        </w:rPr>
        <w:t xml:space="preserve"> en las </w:t>
      </w:r>
      <w:r w:rsidR="00A86EB3">
        <w:rPr>
          <w:rFonts w:ascii="Arial" w:hAnsi="Arial" w:cs="Arial"/>
          <w:color w:val="000000"/>
          <w:shd w:val="clear" w:color="auto" w:fill="FFFFFF"/>
        </w:rPr>
        <w:t xml:space="preserve">colonias; Tlaquepaque centro (9 expositores) San Martin (10 expositores) y Santa Anita (10 expositores) donde al final se </w:t>
      </w:r>
      <w:r w:rsidR="00F77E51">
        <w:rPr>
          <w:rFonts w:ascii="Arial" w:hAnsi="Arial" w:cs="Arial"/>
          <w:color w:val="000000"/>
          <w:shd w:val="clear" w:color="auto" w:fill="FFFFFF"/>
        </w:rPr>
        <w:t>logró</w:t>
      </w:r>
      <w:r w:rsidR="00A86EB3">
        <w:rPr>
          <w:rFonts w:ascii="Arial" w:hAnsi="Arial" w:cs="Arial"/>
          <w:color w:val="000000"/>
          <w:shd w:val="clear" w:color="auto" w:fill="FFFFFF"/>
        </w:rPr>
        <w:t xml:space="preserve"> un alcance total de </w:t>
      </w:r>
      <w:r w:rsidR="00A86EB3" w:rsidRPr="00A86EB3">
        <w:rPr>
          <w:rFonts w:ascii="Arial" w:hAnsi="Arial" w:cs="Arial"/>
          <w:b/>
          <w:bCs/>
          <w:color w:val="000000"/>
          <w:shd w:val="clear" w:color="auto" w:fill="FFFFFF"/>
        </w:rPr>
        <w:t>+ de 1000 personas</w:t>
      </w:r>
      <w:r w:rsidR="00A86EB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B41929C" w14:textId="77777777" w:rsidR="00524B53" w:rsidRDefault="00524B53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761CBC62" w14:textId="77777777" w:rsidR="008C7755" w:rsidRPr="0068787F" w:rsidRDefault="008C7755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115A2C0A" w14:textId="0B9D68A3" w:rsidR="00FA6589" w:rsidRPr="00B03E9D" w:rsidRDefault="00B03E9D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B03E9D">
        <w:rPr>
          <w:rFonts w:ascii="Arial" w:hAnsi="Arial" w:cs="Arial"/>
          <w:b/>
          <w:color w:val="000000"/>
        </w:rPr>
        <w:t>Juvesport</w:t>
      </w:r>
      <w:proofErr w:type="spellEnd"/>
    </w:p>
    <w:p w14:paraId="0E95E980" w14:textId="0083FE75" w:rsidR="00D623B3" w:rsidRPr="00C8460E" w:rsidRDefault="00D623B3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C8460E">
        <w:rPr>
          <w:rFonts w:ascii="Arial" w:hAnsi="Arial" w:cs="Arial"/>
          <w:bCs/>
          <w:color w:val="000000"/>
        </w:rPr>
        <w:t xml:space="preserve">Uno de los principales ejes de trabajo del Gobierno Municipal es el deporte y desde el Instituto de la Juventud </w:t>
      </w:r>
      <w:r w:rsidR="00641A46" w:rsidRPr="00C8460E">
        <w:rPr>
          <w:rFonts w:ascii="Arial" w:hAnsi="Arial" w:cs="Arial"/>
          <w:bCs/>
          <w:color w:val="000000"/>
        </w:rPr>
        <w:t xml:space="preserve">en el marco </w:t>
      </w:r>
      <w:r w:rsidR="006D266C" w:rsidRPr="00C8460E">
        <w:rPr>
          <w:rFonts w:ascii="Arial" w:hAnsi="Arial" w:cs="Arial"/>
          <w:bCs/>
          <w:color w:val="000000"/>
        </w:rPr>
        <w:t xml:space="preserve">del “Programa </w:t>
      </w:r>
      <w:proofErr w:type="spellStart"/>
      <w:r w:rsidR="008E336E" w:rsidRPr="00C8460E">
        <w:rPr>
          <w:rFonts w:ascii="Arial" w:hAnsi="Arial" w:cs="Arial"/>
          <w:bCs/>
          <w:color w:val="000000"/>
        </w:rPr>
        <w:t>Juvesport</w:t>
      </w:r>
      <w:proofErr w:type="spellEnd"/>
      <w:r w:rsidR="008E336E" w:rsidRPr="00C8460E">
        <w:rPr>
          <w:rFonts w:ascii="Arial" w:hAnsi="Arial" w:cs="Arial"/>
          <w:bCs/>
          <w:color w:val="000000"/>
        </w:rPr>
        <w:t xml:space="preserve">” </w:t>
      </w:r>
      <w:r w:rsidRPr="00C8460E">
        <w:rPr>
          <w:rFonts w:ascii="Arial" w:hAnsi="Arial" w:cs="Arial"/>
          <w:bCs/>
          <w:color w:val="000000"/>
        </w:rPr>
        <w:t>realizamos el evento deportivo “</w:t>
      </w:r>
      <w:proofErr w:type="spellStart"/>
      <w:r w:rsidRPr="00C8460E">
        <w:rPr>
          <w:rFonts w:ascii="Arial" w:hAnsi="Arial" w:cs="Arial"/>
          <w:bCs/>
          <w:color w:val="000000"/>
        </w:rPr>
        <w:t>Go</w:t>
      </w:r>
      <w:proofErr w:type="spellEnd"/>
      <w:r w:rsidRPr="00C8460E">
        <w:rPr>
          <w:rFonts w:ascii="Arial" w:hAnsi="Arial" w:cs="Arial"/>
          <w:bCs/>
          <w:color w:val="000000"/>
        </w:rPr>
        <w:t xml:space="preserve"> </w:t>
      </w:r>
      <w:proofErr w:type="spellStart"/>
      <w:r w:rsidRPr="00C8460E">
        <w:rPr>
          <w:rFonts w:ascii="Arial" w:hAnsi="Arial" w:cs="Arial"/>
          <w:bCs/>
          <w:color w:val="000000"/>
        </w:rPr>
        <w:t>Skate</w:t>
      </w:r>
      <w:proofErr w:type="spellEnd"/>
      <w:r w:rsidR="00D64CA9" w:rsidRPr="00C8460E">
        <w:rPr>
          <w:rFonts w:ascii="Arial" w:hAnsi="Arial" w:cs="Arial"/>
          <w:bCs/>
          <w:color w:val="000000"/>
        </w:rPr>
        <w:t xml:space="preserve"> 2022</w:t>
      </w:r>
      <w:r w:rsidRPr="00C8460E">
        <w:rPr>
          <w:rFonts w:ascii="Arial" w:hAnsi="Arial" w:cs="Arial"/>
          <w:bCs/>
          <w:color w:val="000000"/>
        </w:rPr>
        <w:t>”</w:t>
      </w:r>
      <w:r w:rsidR="00380317" w:rsidRPr="00C8460E">
        <w:rPr>
          <w:rFonts w:ascii="Arial" w:hAnsi="Arial" w:cs="Arial"/>
          <w:bCs/>
          <w:color w:val="000000"/>
        </w:rPr>
        <w:t>,</w:t>
      </w:r>
      <w:r w:rsidRPr="00C8460E">
        <w:rPr>
          <w:rFonts w:ascii="Arial" w:hAnsi="Arial" w:cs="Arial"/>
          <w:bCs/>
          <w:color w:val="000000"/>
        </w:rPr>
        <w:t xml:space="preserve"> un torneo de los deportes extremos </w:t>
      </w:r>
      <w:proofErr w:type="spellStart"/>
      <w:r w:rsidR="00D64CA9" w:rsidRPr="00C8460E">
        <w:rPr>
          <w:rFonts w:ascii="Arial" w:hAnsi="Arial" w:cs="Arial"/>
          <w:bCs/>
          <w:color w:val="000000"/>
        </w:rPr>
        <w:t>s</w:t>
      </w:r>
      <w:r w:rsidRPr="00C8460E">
        <w:rPr>
          <w:rFonts w:ascii="Arial" w:hAnsi="Arial" w:cs="Arial"/>
          <w:bCs/>
          <w:color w:val="000000"/>
        </w:rPr>
        <w:t>kate</w:t>
      </w:r>
      <w:proofErr w:type="spellEnd"/>
      <w:r w:rsidRPr="00C8460E">
        <w:rPr>
          <w:rFonts w:ascii="Arial" w:hAnsi="Arial" w:cs="Arial"/>
          <w:bCs/>
          <w:color w:val="000000"/>
        </w:rPr>
        <w:t xml:space="preserve"> y BMX</w:t>
      </w:r>
      <w:r w:rsidR="00D64CA9" w:rsidRPr="00C8460E">
        <w:rPr>
          <w:rFonts w:ascii="Arial" w:hAnsi="Arial" w:cs="Arial"/>
          <w:bCs/>
          <w:color w:val="000000"/>
        </w:rPr>
        <w:t xml:space="preserve"> con </w:t>
      </w:r>
      <w:r w:rsidR="00362E84" w:rsidRPr="00C8460E">
        <w:rPr>
          <w:rFonts w:ascii="Arial" w:hAnsi="Arial" w:cs="Arial"/>
          <w:bCs/>
          <w:color w:val="000000"/>
        </w:rPr>
        <w:t>41</w:t>
      </w:r>
      <w:r w:rsidR="00D64CA9" w:rsidRPr="00C8460E">
        <w:rPr>
          <w:rFonts w:ascii="Arial" w:hAnsi="Arial" w:cs="Arial"/>
          <w:bCs/>
          <w:color w:val="000000"/>
        </w:rPr>
        <w:t xml:space="preserve"> inscri</w:t>
      </w:r>
      <w:r w:rsidR="00261918" w:rsidRPr="00C8460E">
        <w:rPr>
          <w:rFonts w:ascii="Arial" w:hAnsi="Arial" w:cs="Arial"/>
          <w:bCs/>
          <w:color w:val="000000"/>
        </w:rPr>
        <w:t>pciones 2</w:t>
      </w:r>
      <w:r w:rsidR="00362E84" w:rsidRPr="00C8460E">
        <w:rPr>
          <w:rFonts w:ascii="Arial" w:hAnsi="Arial" w:cs="Arial"/>
          <w:bCs/>
          <w:color w:val="000000"/>
        </w:rPr>
        <w:t>2</w:t>
      </w:r>
      <w:r w:rsidR="00261918" w:rsidRPr="00C8460E">
        <w:rPr>
          <w:rFonts w:ascii="Arial" w:hAnsi="Arial" w:cs="Arial"/>
          <w:bCs/>
          <w:color w:val="000000"/>
        </w:rPr>
        <w:t xml:space="preserve"> en </w:t>
      </w:r>
      <w:proofErr w:type="spellStart"/>
      <w:r w:rsidR="00261918" w:rsidRPr="00C8460E">
        <w:rPr>
          <w:rFonts w:ascii="Arial" w:hAnsi="Arial" w:cs="Arial"/>
          <w:bCs/>
          <w:color w:val="000000"/>
        </w:rPr>
        <w:t>skate</w:t>
      </w:r>
      <w:proofErr w:type="spellEnd"/>
      <w:r w:rsidR="00261918" w:rsidRPr="00C8460E">
        <w:rPr>
          <w:rFonts w:ascii="Arial" w:hAnsi="Arial" w:cs="Arial"/>
          <w:bCs/>
          <w:color w:val="000000"/>
        </w:rPr>
        <w:t xml:space="preserve"> y 1</w:t>
      </w:r>
      <w:r w:rsidR="00362E84" w:rsidRPr="00C8460E">
        <w:rPr>
          <w:rFonts w:ascii="Arial" w:hAnsi="Arial" w:cs="Arial"/>
          <w:bCs/>
          <w:color w:val="000000"/>
        </w:rPr>
        <w:t>9</w:t>
      </w:r>
      <w:r w:rsidR="00261918" w:rsidRPr="00C8460E">
        <w:rPr>
          <w:rFonts w:ascii="Arial" w:hAnsi="Arial" w:cs="Arial"/>
          <w:bCs/>
          <w:color w:val="000000"/>
        </w:rPr>
        <w:t xml:space="preserve"> en BMX; </w:t>
      </w:r>
      <w:r w:rsidR="00362E84" w:rsidRPr="00C8460E">
        <w:rPr>
          <w:rFonts w:ascii="Arial" w:hAnsi="Arial" w:cs="Arial"/>
          <w:bCs/>
          <w:color w:val="000000"/>
        </w:rPr>
        <w:t>por</w:t>
      </w:r>
      <w:r w:rsidR="00261918" w:rsidRPr="00C8460E">
        <w:rPr>
          <w:rFonts w:ascii="Arial" w:hAnsi="Arial" w:cs="Arial"/>
          <w:bCs/>
          <w:color w:val="000000"/>
        </w:rPr>
        <w:t xml:space="preserve"> </w:t>
      </w:r>
      <w:r w:rsidR="00D64CA9" w:rsidRPr="00C8460E">
        <w:rPr>
          <w:rFonts w:ascii="Arial" w:hAnsi="Arial" w:cs="Arial"/>
          <w:bCs/>
          <w:color w:val="000000"/>
        </w:rPr>
        <w:t xml:space="preserve">la primera vez </w:t>
      </w:r>
      <w:r w:rsidR="00261918" w:rsidRPr="00C8460E">
        <w:rPr>
          <w:rFonts w:ascii="Arial" w:hAnsi="Arial" w:cs="Arial"/>
          <w:bCs/>
          <w:color w:val="000000"/>
        </w:rPr>
        <w:t>que contamos</w:t>
      </w:r>
      <w:r w:rsidR="00D64CA9" w:rsidRPr="00C8460E">
        <w:rPr>
          <w:rFonts w:ascii="Arial" w:hAnsi="Arial" w:cs="Arial"/>
          <w:bCs/>
          <w:color w:val="000000"/>
        </w:rPr>
        <w:t xml:space="preserve"> con la participación de más de 20 </w:t>
      </w:r>
      <w:r w:rsidR="00362E84" w:rsidRPr="00C8460E">
        <w:rPr>
          <w:rFonts w:ascii="Arial" w:hAnsi="Arial" w:cs="Arial"/>
          <w:bCs/>
          <w:color w:val="000000"/>
        </w:rPr>
        <w:t>concursantes</w:t>
      </w:r>
      <w:r w:rsidR="00261918" w:rsidRPr="00C8460E">
        <w:rPr>
          <w:rFonts w:ascii="Arial" w:hAnsi="Arial" w:cs="Arial"/>
          <w:bCs/>
          <w:color w:val="000000"/>
        </w:rPr>
        <w:t xml:space="preserve">, </w:t>
      </w:r>
      <w:r w:rsidR="00362E84" w:rsidRPr="00C8460E">
        <w:rPr>
          <w:rFonts w:ascii="Arial" w:hAnsi="Arial" w:cs="Arial"/>
          <w:bCs/>
          <w:color w:val="000000"/>
        </w:rPr>
        <w:t xml:space="preserve">con esto buscamos </w:t>
      </w:r>
      <w:r w:rsidR="00261918" w:rsidRPr="00C8460E">
        <w:rPr>
          <w:rFonts w:ascii="Arial" w:hAnsi="Arial" w:cs="Arial"/>
          <w:bCs/>
          <w:color w:val="000000"/>
        </w:rPr>
        <w:t>el acercamiento de</w:t>
      </w:r>
      <w:r w:rsidR="00D64CA9" w:rsidRPr="00C8460E">
        <w:rPr>
          <w:rFonts w:ascii="Arial" w:hAnsi="Arial" w:cs="Arial"/>
          <w:bCs/>
          <w:color w:val="000000"/>
        </w:rPr>
        <w:t xml:space="preserve"> más jóvenes a estos deportes alternativos</w:t>
      </w:r>
      <w:r w:rsidR="00641A46" w:rsidRPr="00C8460E">
        <w:rPr>
          <w:rFonts w:ascii="Arial" w:hAnsi="Arial" w:cs="Arial"/>
          <w:bCs/>
          <w:color w:val="000000"/>
        </w:rPr>
        <w:t>.</w:t>
      </w:r>
      <w:r w:rsidR="003578BD" w:rsidRPr="00C8460E">
        <w:rPr>
          <w:rFonts w:ascii="Arial" w:hAnsi="Arial" w:cs="Arial"/>
          <w:bCs/>
          <w:color w:val="000000"/>
        </w:rPr>
        <w:t xml:space="preserve"> </w:t>
      </w:r>
      <w:r w:rsidR="00261918" w:rsidRPr="00C8460E">
        <w:rPr>
          <w:rFonts w:ascii="Arial" w:hAnsi="Arial" w:cs="Arial"/>
          <w:bCs/>
          <w:color w:val="000000"/>
        </w:rPr>
        <w:t>Realizamos de igual manera</w:t>
      </w:r>
      <w:r w:rsidR="00380317" w:rsidRPr="00C8460E">
        <w:rPr>
          <w:rFonts w:ascii="Arial" w:hAnsi="Arial" w:cs="Arial"/>
          <w:bCs/>
          <w:color w:val="000000"/>
        </w:rPr>
        <w:t xml:space="preserve"> </w:t>
      </w:r>
      <w:r w:rsidR="003578BD" w:rsidRPr="00C8460E">
        <w:rPr>
          <w:rFonts w:ascii="Arial" w:hAnsi="Arial" w:cs="Arial"/>
          <w:bCs/>
          <w:color w:val="000000"/>
        </w:rPr>
        <w:t>la carrera por la juventud en colaboración con COMUDE, donde a tan s</w:t>
      </w:r>
      <w:r w:rsidR="00380317" w:rsidRPr="00C8460E">
        <w:rPr>
          <w:rFonts w:ascii="Arial" w:hAnsi="Arial" w:cs="Arial"/>
          <w:bCs/>
          <w:color w:val="000000"/>
        </w:rPr>
        <w:t>ó</w:t>
      </w:r>
      <w:r w:rsidR="003578BD" w:rsidRPr="00C8460E">
        <w:rPr>
          <w:rFonts w:ascii="Arial" w:hAnsi="Arial" w:cs="Arial"/>
          <w:bCs/>
          <w:color w:val="000000"/>
        </w:rPr>
        <w:t>lo 1 hora después de abierta la convocatoria se agotaron los lugares</w:t>
      </w:r>
      <w:r w:rsidR="00380317" w:rsidRPr="00C8460E">
        <w:rPr>
          <w:rFonts w:ascii="Arial" w:hAnsi="Arial" w:cs="Arial"/>
          <w:bCs/>
          <w:color w:val="000000"/>
        </w:rPr>
        <w:t>,</w:t>
      </w:r>
      <w:r w:rsidR="00635917" w:rsidRPr="00C8460E">
        <w:rPr>
          <w:rFonts w:ascii="Arial" w:hAnsi="Arial" w:cs="Arial"/>
          <w:bCs/>
          <w:color w:val="000000"/>
        </w:rPr>
        <w:t xml:space="preserve"> llegando a un total de 600 participantes</w:t>
      </w:r>
      <w:r w:rsidR="00261918" w:rsidRPr="00C8460E">
        <w:rPr>
          <w:rFonts w:ascii="Arial" w:hAnsi="Arial" w:cs="Arial"/>
          <w:bCs/>
          <w:color w:val="000000"/>
        </w:rPr>
        <w:t>,</w:t>
      </w:r>
      <w:r w:rsidR="00635917" w:rsidRPr="00C8460E">
        <w:rPr>
          <w:rFonts w:ascii="Arial" w:hAnsi="Arial" w:cs="Arial"/>
          <w:bCs/>
          <w:color w:val="000000"/>
        </w:rPr>
        <w:t xml:space="preserve"> en el trazado de 5km partiendo del Bosque Urbano de Tlaquepaque.</w:t>
      </w:r>
    </w:p>
    <w:p w14:paraId="71FB7D03" w14:textId="57F7C13E" w:rsidR="008E7A67" w:rsidRPr="00C8460E" w:rsidRDefault="008E7A67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56BD49C1" w14:textId="43AB24CA" w:rsidR="008E7A67" w:rsidRDefault="008E7A67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C8460E">
        <w:rPr>
          <w:rFonts w:ascii="Arial" w:hAnsi="Arial" w:cs="Arial"/>
          <w:bCs/>
          <w:color w:val="000000"/>
        </w:rPr>
        <w:t>En colaboración con la Coordinación General de Desarrollo Económico y Combate a la Desigualdad en el marco de la feria “Emprende e Innova 2022”</w:t>
      </w:r>
      <w:r w:rsidR="00261918" w:rsidRPr="00C8460E">
        <w:rPr>
          <w:rFonts w:ascii="Arial" w:hAnsi="Arial" w:cs="Arial"/>
          <w:bCs/>
          <w:color w:val="000000"/>
        </w:rPr>
        <w:t>,</w:t>
      </w:r>
      <w:r w:rsidRPr="00C8460E">
        <w:rPr>
          <w:rFonts w:ascii="Arial" w:hAnsi="Arial" w:cs="Arial"/>
          <w:bCs/>
          <w:color w:val="000000"/>
        </w:rPr>
        <w:t xml:space="preserve"> nos dimos a la tarea de contactar a las comunidades universitarias relacionadas con el emprendimiento y los temas </w:t>
      </w:r>
      <w:r w:rsidR="00362E84" w:rsidRPr="00C8460E">
        <w:rPr>
          <w:rFonts w:ascii="Arial" w:hAnsi="Arial" w:cs="Arial"/>
          <w:bCs/>
          <w:color w:val="000000"/>
        </w:rPr>
        <w:t>económico-administrativos</w:t>
      </w:r>
      <w:r w:rsidRPr="00C8460E">
        <w:rPr>
          <w:rFonts w:ascii="Arial" w:hAnsi="Arial" w:cs="Arial"/>
          <w:bCs/>
          <w:color w:val="000000"/>
        </w:rPr>
        <w:t xml:space="preserve">, el Instituto Mexicano de Ejecutivos de Finanzas en su </w:t>
      </w:r>
      <w:r w:rsidR="00242551" w:rsidRPr="00C8460E">
        <w:rPr>
          <w:rFonts w:ascii="Arial" w:hAnsi="Arial" w:cs="Arial"/>
          <w:bCs/>
          <w:color w:val="000000"/>
        </w:rPr>
        <w:t>capítulo</w:t>
      </w:r>
      <w:r w:rsidR="00F274A6" w:rsidRPr="00C8460E">
        <w:rPr>
          <w:rFonts w:ascii="Arial" w:hAnsi="Arial" w:cs="Arial"/>
          <w:bCs/>
          <w:color w:val="000000"/>
        </w:rPr>
        <w:t xml:space="preserve"> u</w:t>
      </w:r>
      <w:r w:rsidRPr="00C8460E">
        <w:rPr>
          <w:rFonts w:ascii="Arial" w:hAnsi="Arial" w:cs="Arial"/>
          <w:bCs/>
          <w:color w:val="000000"/>
        </w:rPr>
        <w:t xml:space="preserve">niversitario, </w:t>
      </w:r>
      <w:r w:rsidR="00242551" w:rsidRPr="00C8460E">
        <w:rPr>
          <w:rFonts w:ascii="Arial" w:hAnsi="Arial" w:cs="Arial"/>
          <w:bCs/>
          <w:color w:val="000000"/>
        </w:rPr>
        <w:t>Confederación Patronal de la República Mexicana</w:t>
      </w:r>
      <w:r w:rsidR="00F274A6" w:rsidRPr="00C8460E">
        <w:rPr>
          <w:rFonts w:ascii="Arial" w:hAnsi="Arial" w:cs="Arial"/>
          <w:bCs/>
          <w:color w:val="000000"/>
        </w:rPr>
        <w:t xml:space="preserve"> en su </w:t>
      </w:r>
      <w:r w:rsidR="00F274A6" w:rsidRPr="00C8460E">
        <w:rPr>
          <w:rFonts w:ascii="Arial" w:hAnsi="Arial" w:cs="Arial"/>
          <w:bCs/>
          <w:color w:val="000000"/>
        </w:rPr>
        <w:lastRenderedPageBreak/>
        <w:t>capítulo u</w:t>
      </w:r>
      <w:r w:rsidR="00242551" w:rsidRPr="00C8460E">
        <w:rPr>
          <w:rFonts w:ascii="Arial" w:hAnsi="Arial" w:cs="Arial"/>
          <w:bCs/>
          <w:color w:val="000000"/>
        </w:rPr>
        <w:t xml:space="preserve">niversitario, </w:t>
      </w:r>
      <w:proofErr w:type="spellStart"/>
      <w:r w:rsidR="00242551" w:rsidRPr="00C8460E">
        <w:rPr>
          <w:rFonts w:ascii="Arial" w:hAnsi="Arial" w:cs="Arial"/>
          <w:bCs/>
          <w:color w:val="000000"/>
        </w:rPr>
        <w:t>Enactus</w:t>
      </w:r>
      <w:proofErr w:type="spellEnd"/>
      <w:r w:rsidR="00242551" w:rsidRPr="00C8460E">
        <w:rPr>
          <w:rFonts w:ascii="Arial" w:hAnsi="Arial" w:cs="Arial"/>
          <w:bCs/>
          <w:color w:val="000000"/>
        </w:rPr>
        <w:t xml:space="preserve"> México y Emprendedores Universitarios de Cámara de Comercio. La colaboración const</w:t>
      </w:r>
      <w:r w:rsidR="00380317" w:rsidRPr="00C8460E">
        <w:rPr>
          <w:rFonts w:ascii="Arial" w:hAnsi="Arial" w:cs="Arial"/>
          <w:bCs/>
          <w:color w:val="000000"/>
        </w:rPr>
        <w:t>ó</w:t>
      </w:r>
      <w:r w:rsidR="00242551" w:rsidRPr="00C8460E">
        <w:rPr>
          <w:rFonts w:ascii="Arial" w:hAnsi="Arial" w:cs="Arial"/>
          <w:bCs/>
          <w:color w:val="000000"/>
        </w:rPr>
        <w:t xml:space="preserve"> de brindar una conferencia de temas de emprendimiento e innovación para l</w:t>
      </w:r>
      <w:r w:rsidR="00BA61C1" w:rsidRPr="00C8460E">
        <w:rPr>
          <w:rFonts w:ascii="Arial" w:hAnsi="Arial" w:cs="Arial"/>
          <w:bCs/>
          <w:color w:val="000000"/>
        </w:rPr>
        <w:t>as juventudes</w:t>
      </w:r>
      <w:r w:rsidR="00242551" w:rsidRPr="00C8460E">
        <w:rPr>
          <w:rFonts w:ascii="Arial" w:hAnsi="Arial" w:cs="Arial"/>
          <w:bCs/>
          <w:color w:val="000000"/>
        </w:rPr>
        <w:t xml:space="preserve"> de Tlaquepaque y público en general asistente</w:t>
      </w:r>
      <w:r w:rsidR="003221BB" w:rsidRPr="00C8460E">
        <w:rPr>
          <w:rFonts w:ascii="Arial" w:hAnsi="Arial" w:cs="Arial"/>
          <w:bCs/>
          <w:color w:val="000000"/>
        </w:rPr>
        <w:t xml:space="preserve"> se registró un total de 48 asistentes, sin embargo el alcance fue mayor por las dimensiones del evento</w:t>
      </w:r>
      <w:r w:rsidR="00242551" w:rsidRPr="00C8460E">
        <w:rPr>
          <w:rFonts w:ascii="Arial" w:hAnsi="Arial" w:cs="Arial"/>
          <w:bCs/>
          <w:color w:val="000000"/>
        </w:rPr>
        <w:t>.</w:t>
      </w:r>
    </w:p>
    <w:p w14:paraId="0408FF5E" w14:textId="1CD675C8" w:rsidR="00012034" w:rsidRDefault="00012034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4773F3DD" w14:textId="77777777" w:rsidR="008C7755" w:rsidRDefault="008C7755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7AA6C8F6" w14:textId="67517391" w:rsidR="000264CB" w:rsidRPr="00B03E9D" w:rsidRDefault="00B03E9D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B03E9D">
        <w:rPr>
          <w:rFonts w:ascii="Arial" w:hAnsi="Arial" w:cs="Arial"/>
          <w:b/>
          <w:color w:val="000000"/>
        </w:rPr>
        <w:t>Ser joven es tu oportunidad.</w:t>
      </w:r>
    </w:p>
    <w:p w14:paraId="0E3702E8" w14:textId="1E4399F5" w:rsidR="00D12D32" w:rsidRDefault="00FF423F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C8460E">
        <w:rPr>
          <w:rFonts w:ascii="Arial" w:hAnsi="Arial" w:cs="Arial"/>
          <w:bCs/>
          <w:color w:val="000000"/>
        </w:rPr>
        <w:t xml:space="preserve">En el marco del </w:t>
      </w:r>
      <w:r w:rsidR="00261918" w:rsidRPr="00C8460E">
        <w:rPr>
          <w:rFonts w:ascii="Arial" w:hAnsi="Arial" w:cs="Arial"/>
          <w:bCs/>
          <w:color w:val="000000"/>
        </w:rPr>
        <w:t>“P</w:t>
      </w:r>
      <w:r w:rsidRPr="00C8460E">
        <w:rPr>
          <w:rFonts w:ascii="Arial" w:hAnsi="Arial" w:cs="Arial"/>
          <w:bCs/>
          <w:color w:val="000000"/>
        </w:rPr>
        <w:t>rograma Ser Joven es tu Oportunidad</w:t>
      </w:r>
      <w:r w:rsidR="00261918" w:rsidRPr="00C8460E">
        <w:rPr>
          <w:rFonts w:ascii="Arial" w:hAnsi="Arial" w:cs="Arial"/>
          <w:bCs/>
          <w:color w:val="000000"/>
        </w:rPr>
        <w:t>”</w:t>
      </w:r>
      <w:r w:rsidRPr="00C8460E">
        <w:rPr>
          <w:rFonts w:ascii="Arial" w:hAnsi="Arial" w:cs="Arial"/>
          <w:bCs/>
          <w:color w:val="000000"/>
        </w:rPr>
        <w:t xml:space="preserve"> </w:t>
      </w:r>
      <w:r w:rsidR="00261918" w:rsidRPr="00C8460E">
        <w:rPr>
          <w:rFonts w:ascii="Arial" w:hAnsi="Arial" w:cs="Arial"/>
          <w:bCs/>
          <w:color w:val="000000"/>
        </w:rPr>
        <w:t xml:space="preserve">el 12 de agosto </w:t>
      </w:r>
      <w:r w:rsidRPr="00C8460E">
        <w:rPr>
          <w:rFonts w:ascii="Arial" w:hAnsi="Arial" w:cs="Arial"/>
          <w:bCs/>
          <w:color w:val="000000"/>
        </w:rPr>
        <w:t xml:space="preserve">realizamos el </w:t>
      </w:r>
      <w:r w:rsidR="00261918" w:rsidRPr="00C8460E">
        <w:rPr>
          <w:rFonts w:ascii="Arial" w:hAnsi="Arial" w:cs="Arial"/>
          <w:bCs/>
          <w:color w:val="000000"/>
        </w:rPr>
        <w:t>evento “P</w:t>
      </w:r>
      <w:r w:rsidRPr="00C8460E">
        <w:rPr>
          <w:rFonts w:ascii="Arial" w:hAnsi="Arial" w:cs="Arial"/>
          <w:bCs/>
          <w:color w:val="000000"/>
        </w:rPr>
        <w:t>remio municipal a la juventud 2022</w:t>
      </w:r>
      <w:r w:rsidR="00261918" w:rsidRPr="00C8460E">
        <w:rPr>
          <w:rFonts w:ascii="Arial" w:hAnsi="Arial" w:cs="Arial"/>
          <w:bCs/>
          <w:color w:val="000000"/>
        </w:rPr>
        <w:t>”</w:t>
      </w:r>
      <w:r w:rsidRPr="00C8460E">
        <w:rPr>
          <w:rFonts w:ascii="Arial" w:hAnsi="Arial" w:cs="Arial"/>
          <w:bCs/>
          <w:color w:val="000000"/>
        </w:rPr>
        <w:t xml:space="preserve"> en el patio del </w:t>
      </w:r>
      <w:r w:rsidR="00380317" w:rsidRPr="00C8460E">
        <w:rPr>
          <w:rFonts w:ascii="Arial" w:hAnsi="Arial" w:cs="Arial"/>
          <w:bCs/>
          <w:color w:val="000000"/>
        </w:rPr>
        <w:t>M</w:t>
      </w:r>
      <w:r w:rsidRPr="00C8460E">
        <w:rPr>
          <w:rFonts w:ascii="Arial" w:hAnsi="Arial" w:cs="Arial"/>
          <w:bCs/>
          <w:color w:val="000000"/>
        </w:rPr>
        <w:t xml:space="preserve">useo </w:t>
      </w:r>
      <w:r w:rsidR="00866C43" w:rsidRPr="00C8460E">
        <w:rPr>
          <w:rFonts w:ascii="Arial" w:hAnsi="Arial" w:cs="Arial"/>
          <w:bCs/>
          <w:color w:val="000000"/>
        </w:rPr>
        <w:t>Pantaleón</w:t>
      </w:r>
      <w:r w:rsidRPr="00C8460E">
        <w:rPr>
          <w:rFonts w:ascii="Arial" w:hAnsi="Arial" w:cs="Arial"/>
          <w:bCs/>
          <w:color w:val="000000"/>
        </w:rPr>
        <w:t xml:space="preserve"> Panduro</w:t>
      </w:r>
      <w:r w:rsidR="00380317" w:rsidRPr="00C8460E">
        <w:rPr>
          <w:rFonts w:ascii="Arial" w:hAnsi="Arial" w:cs="Arial"/>
          <w:bCs/>
          <w:color w:val="000000"/>
        </w:rPr>
        <w:t>,</w:t>
      </w:r>
      <w:r w:rsidRPr="00C8460E">
        <w:rPr>
          <w:rFonts w:ascii="Arial" w:hAnsi="Arial" w:cs="Arial"/>
          <w:bCs/>
          <w:color w:val="000000"/>
        </w:rPr>
        <w:t xml:space="preserve"> abonando al reconocimiento del trabajo social</w:t>
      </w:r>
      <w:r w:rsidR="00261918" w:rsidRPr="00C8460E">
        <w:rPr>
          <w:rFonts w:ascii="Arial" w:hAnsi="Arial" w:cs="Arial"/>
          <w:bCs/>
          <w:color w:val="000000"/>
        </w:rPr>
        <w:t>,</w:t>
      </w:r>
      <w:r w:rsidRPr="00C8460E">
        <w:rPr>
          <w:rFonts w:ascii="Arial" w:hAnsi="Arial" w:cs="Arial"/>
          <w:bCs/>
          <w:color w:val="000000"/>
        </w:rPr>
        <w:t xml:space="preserve"> tema importante para el principal eje de gobierno </w:t>
      </w:r>
      <w:r w:rsidR="000B630C" w:rsidRPr="00C8460E">
        <w:rPr>
          <w:rFonts w:ascii="Arial" w:hAnsi="Arial" w:cs="Arial"/>
          <w:bCs/>
          <w:color w:val="000000"/>
        </w:rPr>
        <w:t xml:space="preserve">de esta administración </w:t>
      </w:r>
      <w:r w:rsidR="00261918" w:rsidRPr="00C8460E">
        <w:rPr>
          <w:rFonts w:ascii="Arial" w:hAnsi="Arial" w:cs="Arial"/>
          <w:bCs/>
          <w:color w:val="000000"/>
        </w:rPr>
        <w:t xml:space="preserve">que es la </w:t>
      </w:r>
      <w:r w:rsidR="000B630C" w:rsidRPr="00C8460E">
        <w:rPr>
          <w:rFonts w:ascii="Arial" w:hAnsi="Arial" w:cs="Arial"/>
          <w:bCs/>
          <w:color w:val="000000"/>
        </w:rPr>
        <w:t>recons</w:t>
      </w:r>
      <w:r w:rsidR="00F274A6" w:rsidRPr="00C8460E">
        <w:rPr>
          <w:rFonts w:ascii="Arial" w:hAnsi="Arial" w:cs="Arial"/>
          <w:bCs/>
          <w:color w:val="000000"/>
        </w:rPr>
        <w:t xml:space="preserve">trucción del tejido social. Las </w:t>
      </w:r>
      <w:r w:rsidR="000B630C" w:rsidRPr="00C8460E">
        <w:rPr>
          <w:rFonts w:ascii="Arial" w:hAnsi="Arial" w:cs="Arial"/>
          <w:bCs/>
          <w:color w:val="000000"/>
        </w:rPr>
        <w:t>juventudes de</w:t>
      </w:r>
      <w:r w:rsidR="00380317" w:rsidRPr="00C8460E">
        <w:rPr>
          <w:rFonts w:ascii="Arial" w:hAnsi="Arial" w:cs="Arial"/>
          <w:bCs/>
          <w:color w:val="000000"/>
        </w:rPr>
        <w:t xml:space="preserve"> </w:t>
      </w:r>
      <w:r w:rsidR="000B630C" w:rsidRPr="00C8460E">
        <w:rPr>
          <w:rFonts w:ascii="Arial" w:hAnsi="Arial" w:cs="Arial"/>
          <w:bCs/>
          <w:color w:val="000000"/>
        </w:rPr>
        <w:t>Tlaquepaque son participativas, comprometidas y destacadas</w:t>
      </w:r>
      <w:r w:rsidR="00380317" w:rsidRPr="00C8460E">
        <w:rPr>
          <w:rFonts w:ascii="Arial" w:hAnsi="Arial" w:cs="Arial"/>
          <w:bCs/>
          <w:color w:val="000000"/>
        </w:rPr>
        <w:t>,</w:t>
      </w:r>
      <w:r w:rsidR="000B630C" w:rsidRPr="00C8460E">
        <w:rPr>
          <w:rFonts w:ascii="Arial" w:hAnsi="Arial" w:cs="Arial"/>
          <w:bCs/>
          <w:color w:val="000000"/>
        </w:rPr>
        <w:t xml:space="preserve"> </w:t>
      </w:r>
      <w:r w:rsidR="00F274A6" w:rsidRPr="00C8460E">
        <w:rPr>
          <w:rFonts w:ascii="Arial" w:hAnsi="Arial" w:cs="Arial"/>
          <w:bCs/>
          <w:color w:val="000000"/>
        </w:rPr>
        <w:t xml:space="preserve">por ello </w:t>
      </w:r>
      <w:r w:rsidR="000B630C" w:rsidRPr="00C8460E">
        <w:rPr>
          <w:rFonts w:ascii="Arial" w:hAnsi="Arial" w:cs="Arial"/>
          <w:bCs/>
          <w:color w:val="000000"/>
        </w:rPr>
        <w:t xml:space="preserve">recibimos un total de </w:t>
      </w:r>
      <w:r w:rsidR="003950D1" w:rsidRPr="00C8460E">
        <w:rPr>
          <w:rFonts w:ascii="Arial" w:hAnsi="Arial" w:cs="Arial"/>
          <w:bCs/>
          <w:color w:val="000000"/>
        </w:rPr>
        <w:t xml:space="preserve">50 inscripciones entre todas las </w:t>
      </w:r>
      <w:r w:rsidR="00843919" w:rsidRPr="00C8460E">
        <w:rPr>
          <w:rFonts w:ascii="Arial" w:hAnsi="Arial" w:cs="Arial"/>
          <w:bCs/>
          <w:color w:val="000000"/>
        </w:rPr>
        <w:t>categorías</w:t>
      </w:r>
      <w:r w:rsidR="003950D1" w:rsidRPr="00C8460E">
        <w:rPr>
          <w:rFonts w:ascii="Arial" w:hAnsi="Arial" w:cs="Arial"/>
          <w:bCs/>
          <w:color w:val="000000"/>
        </w:rPr>
        <w:t xml:space="preserve"> premiadas</w:t>
      </w:r>
      <w:r w:rsidR="00843919" w:rsidRPr="00C8460E">
        <w:rPr>
          <w:rFonts w:ascii="Arial" w:hAnsi="Arial" w:cs="Arial"/>
          <w:bCs/>
          <w:color w:val="000000"/>
        </w:rPr>
        <w:t xml:space="preserve">, que son: </w:t>
      </w:r>
      <w:r w:rsidR="00380317" w:rsidRPr="00C8460E">
        <w:rPr>
          <w:rFonts w:ascii="Arial" w:hAnsi="Arial" w:cs="Arial"/>
          <w:bCs/>
          <w:color w:val="000000"/>
        </w:rPr>
        <w:t>D</w:t>
      </w:r>
      <w:r w:rsidR="00843919" w:rsidRPr="00C8460E">
        <w:rPr>
          <w:rFonts w:ascii="Arial" w:hAnsi="Arial" w:cs="Arial"/>
          <w:bCs/>
          <w:color w:val="000000"/>
        </w:rPr>
        <w:t>eporte; emprendimiento; arte y cultura; ciencia, innovación y tecnología; y acción social.</w:t>
      </w:r>
      <w:r w:rsidR="00866C43" w:rsidRPr="00C8460E">
        <w:rPr>
          <w:rFonts w:ascii="Arial" w:hAnsi="Arial" w:cs="Arial"/>
          <w:bCs/>
          <w:color w:val="000000"/>
        </w:rPr>
        <w:t xml:space="preserve"> Siendo elegido ganador un joven por categoría.</w:t>
      </w:r>
    </w:p>
    <w:p w14:paraId="227620C0" w14:textId="77777777" w:rsidR="009D5CCA" w:rsidRDefault="009D5CCA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465F2D4B" w14:textId="77777777" w:rsidR="008C7755" w:rsidRDefault="008C7755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14:paraId="0D839E1C" w14:textId="77777777" w:rsidR="009D5CCA" w:rsidRPr="00B03E9D" w:rsidRDefault="009D5CCA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Caravana</w:t>
      </w:r>
      <w:r w:rsidRPr="00B03E9D">
        <w:rPr>
          <w:rFonts w:ascii="Arial" w:hAnsi="Arial" w:cs="Arial"/>
          <w:b/>
          <w:color w:val="000000"/>
        </w:rPr>
        <w:t xml:space="preserve"> de servicios </w:t>
      </w:r>
    </w:p>
    <w:p w14:paraId="0AE1A500" w14:textId="464B9F1E" w:rsidR="009D5CCA" w:rsidRDefault="009D5CCA" w:rsidP="009D5C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Constantemente el IMJUVET participa en las diversas brigadas de servicios del ayuntamiento de Tlaquepaque, con la actividad </w:t>
      </w:r>
      <w:r w:rsidRPr="00C8460E">
        <w:rPr>
          <w:rFonts w:ascii="Arial" w:hAnsi="Arial" w:cs="Arial"/>
          <w:bCs/>
          <w:color w:val="000000"/>
        </w:rPr>
        <w:t>“de las pelotas”</w:t>
      </w:r>
      <w:r>
        <w:rPr>
          <w:rFonts w:ascii="Arial" w:hAnsi="Arial" w:cs="Arial"/>
          <w:bCs/>
          <w:color w:val="000000"/>
        </w:rPr>
        <w:t xml:space="preserve"> que busca cuestionar la sexualidad con perspectiva de </w:t>
      </w:r>
      <w:r w:rsidR="00F77E51">
        <w:rPr>
          <w:rFonts w:ascii="Arial" w:hAnsi="Arial" w:cs="Arial"/>
          <w:bCs/>
          <w:color w:val="000000"/>
        </w:rPr>
        <w:t>género</w:t>
      </w:r>
      <w:r>
        <w:rPr>
          <w:rFonts w:ascii="Arial" w:hAnsi="Arial" w:cs="Arial"/>
          <w:bCs/>
          <w:color w:val="000000"/>
        </w:rPr>
        <w:t xml:space="preserve"> y la no violencia a los jóvenes de Tlaquepaque. Por medio de preguntas y respuestas protocoladas, con fundamento teórico.</w:t>
      </w:r>
    </w:p>
    <w:p w14:paraId="505A2D30" w14:textId="77777777" w:rsidR="00F274A6" w:rsidRDefault="00F274A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sectPr w:rsidR="00F274A6" w:rsidSect="00B53B8C">
      <w:headerReference w:type="even" r:id="rId8"/>
      <w:headerReference w:type="default" r:id="rId9"/>
      <w:headerReference w:type="first" r:id="rId10"/>
      <w:pgSz w:w="12240" w:h="15840"/>
      <w:pgMar w:top="2552" w:right="1440" w:bottom="1985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08B84" w14:textId="77777777" w:rsidR="001A132D" w:rsidRDefault="001A132D">
      <w:pPr>
        <w:spacing w:after="0" w:line="240" w:lineRule="auto"/>
      </w:pPr>
      <w:r>
        <w:separator/>
      </w:r>
    </w:p>
  </w:endnote>
  <w:endnote w:type="continuationSeparator" w:id="0">
    <w:p w14:paraId="51F278F3" w14:textId="77777777" w:rsidR="001A132D" w:rsidRDefault="001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CDCC" w14:textId="77777777" w:rsidR="001A132D" w:rsidRDefault="001A132D">
      <w:pPr>
        <w:spacing w:after="0" w:line="240" w:lineRule="auto"/>
      </w:pPr>
      <w:r>
        <w:separator/>
      </w:r>
    </w:p>
  </w:footnote>
  <w:footnote w:type="continuationSeparator" w:id="0">
    <w:p w14:paraId="00737AB0" w14:textId="77777777" w:rsidR="001A132D" w:rsidRDefault="001A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BE011" w14:textId="7D79BAA1" w:rsidR="00B81158" w:rsidRDefault="001A13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41F9B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9172" o:spid="_x0000_s2056" type="#_x0000_t75" style="position:absolute;margin-left:0;margin-top:0;width:436.35pt;height:564.65pt;z-index:-251657216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95E4D" w14:textId="23BBFCE0" w:rsidR="00B81158" w:rsidRDefault="001A13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7DE0F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9173" o:spid="_x0000_s2057" type="#_x0000_t75" style="position:absolute;margin-left:-1in;margin-top:-127.3pt;width:611.85pt;height:791.75pt;z-index:-251656192;mso-position-horizontal-relative:margin;mso-position-vertical-relative:margin" o:allowincell="f">
          <v:imagedata r:id="rId1" o:title="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EB191" w14:textId="0ACA39C3" w:rsidR="00B81158" w:rsidRDefault="001A13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0B169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9171" o:spid="_x0000_s2055" type="#_x0000_t75" style="position:absolute;margin-left:0;margin-top:0;width:436.35pt;height:564.65pt;z-index:-251658240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AF4"/>
    <w:multiLevelType w:val="hybridMultilevel"/>
    <w:tmpl w:val="D9540A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58"/>
    <w:rsid w:val="00002947"/>
    <w:rsid w:val="00012034"/>
    <w:rsid w:val="000264CB"/>
    <w:rsid w:val="000314DE"/>
    <w:rsid w:val="0006712A"/>
    <w:rsid w:val="00096834"/>
    <w:rsid w:val="000A5D77"/>
    <w:rsid w:val="000B630C"/>
    <w:rsid w:val="00156D20"/>
    <w:rsid w:val="00197E0A"/>
    <w:rsid w:val="001A132D"/>
    <w:rsid w:val="00203962"/>
    <w:rsid w:val="00206C30"/>
    <w:rsid w:val="00212E9F"/>
    <w:rsid w:val="00242551"/>
    <w:rsid w:val="00242595"/>
    <w:rsid w:val="0024692F"/>
    <w:rsid w:val="00256E91"/>
    <w:rsid w:val="00261918"/>
    <w:rsid w:val="002B6D63"/>
    <w:rsid w:val="002F2DAE"/>
    <w:rsid w:val="002F633E"/>
    <w:rsid w:val="003006FA"/>
    <w:rsid w:val="0031645C"/>
    <w:rsid w:val="003221BB"/>
    <w:rsid w:val="00340B61"/>
    <w:rsid w:val="00344874"/>
    <w:rsid w:val="00344DBB"/>
    <w:rsid w:val="00356A6A"/>
    <w:rsid w:val="003578BD"/>
    <w:rsid w:val="00362E84"/>
    <w:rsid w:val="00375845"/>
    <w:rsid w:val="00380317"/>
    <w:rsid w:val="003950D1"/>
    <w:rsid w:val="003D252C"/>
    <w:rsid w:val="00433D69"/>
    <w:rsid w:val="004351D1"/>
    <w:rsid w:val="00464D33"/>
    <w:rsid w:val="00475CB7"/>
    <w:rsid w:val="00497F3E"/>
    <w:rsid w:val="004D0F11"/>
    <w:rsid w:val="004D35E2"/>
    <w:rsid w:val="004E742B"/>
    <w:rsid w:val="00517210"/>
    <w:rsid w:val="00524B53"/>
    <w:rsid w:val="0052548B"/>
    <w:rsid w:val="00531B70"/>
    <w:rsid w:val="00532BC2"/>
    <w:rsid w:val="00561CD6"/>
    <w:rsid w:val="00581298"/>
    <w:rsid w:val="00582F1B"/>
    <w:rsid w:val="00586A5B"/>
    <w:rsid w:val="005A41FA"/>
    <w:rsid w:val="005D5AF9"/>
    <w:rsid w:val="006252F7"/>
    <w:rsid w:val="0062555D"/>
    <w:rsid w:val="006345EE"/>
    <w:rsid w:val="00635917"/>
    <w:rsid w:val="00635958"/>
    <w:rsid w:val="00641A46"/>
    <w:rsid w:val="00681003"/>
    <w:rsid w:val="0068787F"/>
    <w:rsid w:val="00696A36"/>
    <w:rsid w:val="006C14E4"/>
    <w:rsid w:val="006C61FF"/>
    <w:rsid w:val="006D259A"/>
    <w:rsid w:val="006D266C"/>
    <w:rsid w:val="006E28D2"/>
    <w:rsid w:val="00731F89"/>
    <w:rsid w:val="00732726"/>
    <w:rsid w:val="00753E42"/>
    <w:rsid w:val="00755F4A"/>
    <w:rsid w:val="00771245"/>
    <w:rsid w:val="0078014D"/>
    <w:rsid w:val="007B0B2A"/>
    <w:rsid w:val="007D6A7D"/>
    <w:rsid w:val="007E70F8"/>
    <w:rsid w:val="00800363"/>
    <w:rsid w:val="00805304"/>
    <w:rsid w:val="00840526"/>
    <w:rsid w:val="00843919"/>
    <w:rsid w:val="008549C1"/>
    <w:rsid w:val="00864D01"/>
    <w:rsid w:val="00866C43"/>
    <w:rsid w:val="008861B7"/>
    <w:rsid w:val="00887669"/>
    <w:rsid w:val="008B18B7"/>
    <w:rsid w:val="008C7755"/>
    <w:rsid w:val="008E336E"/>
    <w:rsid w:val="008E7A67"/>
    <w:rsid w:val="008F0022"/>
    <w:rsid w:val="008F0C46"/>
    <w:rsid w:val="0090355C"/>
    <w:rsid w:val="0091593A"/>
    <w:rsid w:val="00925C80"/>
    <w:rsid w:val="00942D8A"/>
    <w:rsid w:val="0096384A"/>
    <w:rsid w:val="00966AC0"/>
    <w:rsid w:val="00991448"/>
    <w:rsid w:val="009A3D70"/>
    <w:rsid w:val="009A77EA"/>
    <w:rsid w:val="009B2B19"/>
    <w:rsid w:val="009B34B6"/>
    <w:rsid w:val="009D5CCA"/>
    <w:rsid w:val="009E0377"/>
    <w:rsid w:val="009F0AD8"/>
    <w:rsid w:val="00A107E7"/>
    <w:rsid w:val="00A35652"/>
    <w:rsid w:val="00A610D6"/>
    <w:rsid w:val="00A64E79"/>
    <w:rsid w:val="00A85DA5"/>
    <w:rsid w:val="00A86EB3"/>
    <w:rsid w:val="00AD79B2"/>
    <w:rsid w:val="00AE79B2"/>
    <w:rsid w:val="00AF7237"/>
    <w:rsid w:val="00B03E9D"/>
    <w:rsid w:val="00B05DDD"/>
    <w:rsid w:val="00B06E3E"/>
    <w:rsid w:val="00B25FFB"/>
    <w:rsid w:val="00B36EA8"/>
    <w:rsid w:val="00B439BD"/>
    <w:rsid w:val="00B53B8C"/>
    <w:rsid w:val="00B8010D"/>
    <w:rsid w:val="00B81158"/>
    <w:rsid w:val="00B839E3"/>
    <w:rsid w:val="00B86E35"/>
    <w:rsid w:val="00BA61C1"/>
    <w:rsid w:val="00BB7872"/>
    <w:rsid w:val="00BC1E8C"/>
    <w:rsid w:val="00BC5058"/>
    <w:rsid w:val="00BE46EA"/>
    <w:rsid w:val="00BE67BF"/>
    <w:rsid w:val="00C00760"/>
    <w:rsid w:val="00C81DBF"/>
    <w:rsid w:val="00C8460E"/>
    <w:rsid w:val="00CE16E3"/>
    <w:rsid w:val="00D06E6B"/>
    <w:rsid w:val="00D07E63"/>
    <w:rsid w:val="00D11510"/>
    <w:rsid w:val="00D12D32"/>
    <w:rsid w:val="00D50978"/>
    <w:rsid w:val="00D623B3"/>
    <w:rsid w:val="00D63407"/>
    <w:rsid w:val="00D64CA9"/>
    <w:rsid w:val="00D72DF0"/>
    <w:rsid w:val="00DB6BF9"/>
    <w:rsid w:val="00E0520A"/>
    <w:rsid w:val="00E37846"/>
    <w:rsid w:val="00E44996"/>
    <w:rsid w:val="00E44C9B"/>
    <w:rsid w:val="00E650E1"/>
    <w:rsid w:val="00E708D3"/>
    <w:rsid w:val="00E87B08"/>
    <w:rsid w:val="00E95896"/>
    <w:rsid w:val="00EA3322"/>
    <w:rsid w:val="00EC4C87"/>
    <w:rsid w:val="00EE0C2C"/>
    <w:rsid w:val="00F03533"/>
    <w:rsid w:val="00F274A6"/>
    <w:rsid w:val="00F3132E"/>
    <w:rsid w:val="00F32EC6"/>
    <w:rsid w:val="00F77E51"/>
    <w:rsid w:val="00F97FB4"/>
    <w:rsid w:val="00FA6589"/>
    <w:rsid w:val="00FC5760"/>
    <w:rsid w:val="00FE1BB5"/>
    <w:rsid w:val="00FF1A90"/>
    <w:rsid w:val="00FF423F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761A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5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6A6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5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B8C"/>
  </w:style>
  <w:style w:type="character" w:styleId="Refdecomentario">
    <w:name w:val="annotation reference"/>
    <w:basedOn w:val="Fuentedeprrafopredeter"/>
    <w:uiPriority w:val="99"/>
    <w:semiHidden/>
    <w:unhideWhenUsed/>
    <w:rsid w:val="006D26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26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26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26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26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6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5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6A6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5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B8C"/>
  </w:style>
  <w:style w:type="character" w:styleId="Refdecomentario">
    <w:name w:val="annotation reference"/>
    <w:basedOn w:val="Fuentedeprrafopredeter"/>
    <w:uiPriority w:val="99"/>
    <w:semiHidden/>
    <w:unhideWhenUsed/>
    <w:rsid w:val="006D26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26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26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26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26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903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Juventud</dc:creator>
  <cp:lastModifiedBy>Instituto Juventud</cp:lastModifiedBy>
  <cp:revision>8</cp:revision>
  <cp:lastPrinted>2023-01-17T18:34:00Z</cp:lastPrinted>
  <dcterms:created xsi:type="dcterms:W3CDTF">2022-12-13T18:57:00Z</dcterms:created>
  <dcterms:modified xsi:type="dcterms:W3CDTF">2023-01-17T18:41:00Z</dcterms:modified>
</cp:coreProperties>
</file>