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F14F75" w:rsidRPr="007326BD" w:rsidTr="009749FB">
        <w:tc>
          <w:tcPr>
            <w:tcW w:w="8978" w:type="dxa"/>
          </w:tcPr>
          <w:p w:rsidR="00F14F75" w:rsidRPr="007326BD" w:rsidRDefault="00F14F75" w:rsidP="009749FB">
            <w:pPr>
              <w:spacing w:after="0" w:line="240" w:lineRule="auto"/>
              <w:jc w:val="center"/>
              <w:rPr>
                <w:rFonts w:ascii="Arial" w:hAnsi="Arial" w:cs="Arial"/>
                <w:b/>
                <w:sz w:val="28"/>
                <w:szCs w:val="28"/>
              </w:rPr>
            </w:pPr>
            <w:bookmarkStart w:id="0" w:name="_GoBack"/>
            <w:bookmarkEnd w:id="0"/>
            <w:r w:rsidRPr="007326BD">
              <w:rPr>
                <w:rFonts w:ascii="Arial" w:hAnsi="Arial" w:cs="Arial"/>
                <w:b/>
                <w:sz w:val="28"/>
                <w:szCs w:val="28"/>
              </w:rPr>
              <w:t>EVALUACIÓN DE PROGRAMAS</w:t>
            </w:r>
          </w:p>
          <w:p w:rsidR="00F14F75" w:rsidRPr="007326BD" w:rsidRDefault="00F14F75" w:rsidP="009749FB">
            <w:pPr>
              <w:spacing w:after="0" w:line="240" w:lineRule="auto"/>
              <w:jc w:val="center"/>
              <w:rPr>
                <w:rFonts w:ascii="Arial" w:hAnsi="Arial" w:cs="Arial"/>
                <w:sz w:val="28"/>
                <w:szCs w:val="28"/>
              </w:rPr>
            </w:pPr>
            <w:bookmarkStart w:id="1" w:name="ente"/>
            <w:bookmarkEnd w:id="1"/>
            <w:r>
              <w:rPr>
                <w:rFonts w:ascii="Arial" w:hAnsi="Arial" w:cs="Arial"/>
                <w:sz w:val="28"/>
                <w:szCs w:val="28"/>
              </w:rPr>
              <w:t>OPD Municipal Instituto Municipal de la Juventud en Tlaquepaque</w:t>
            </w:r>
          </w:p>
          <w:p w:rsidR="00F14F75" w:rsidRPr="007326BD" w:rsidRDefault="00F14F75" w:rsidP="009749FB">
            <w:pPr>
              <w:spacing w:after="0" w:line="240" w:lineRule="auto"/>
              <w:jc w:val="center"/>
              <w:rPr>
                <w:rFonts w:ascii="Arial" w:hAnsi="Arial" w:cs="Arial"/>
                <w:sz w:val="28"/>
                <w:szCs w:val="28"/>
              </w:rPr>
            </w:pPr>
            <w:bookmarkStart w:id="2" w:name="periodo"/>
            <w:bookmarkEnd w:id="2"/>
            <w:r>
              <w:rPr>
                <w:rFonts w:ascii="Arial" w:hAnsi="Arial" w:cs="Arial"/>
                <w:sz w:val="28"/>
                <w:szCs w:val="28"/>
              </w:rPr>
              <w:t>PRIMER AVANCE DE GESTION FINANCIERA</w:t>
            </w:r>
            <w:r w:rsidR="00050FDC">
              <w:rPr>
                <w:rFonts w:ascii="Arial" w:hAnsi="Arial" w:cs="Arial"/>
                <w:sz w:val="28"/>
                <w:szCs w:val="28"/>
              </w:rPr>
              <w:t xml:space="preserve"> DEL 01 DE ENERO</w:t>
            </w:r>
            <w:r>
              <w:rPr>
                <w:rFonts w:ascii="Arial" w:hAnsi="Arial" w:cs="Arial"/>
                <w:sz w:val="28"/>
                <w:szCs w:val="28"/>
              </w:rPr>
              <w:t xml:space="preserve"> - AL 31 DE DICIEMBRE 2018</w:t>
            </w:r>
          </w:p>
        </w:tc>
      </w:tr>
    </w:tbl>
    <w:p w:rsidR="00F14F75" w:rsidRDefault="00F14F75" w:rsidP="00F14F75">
      <w:pPr>
        <w:spacing w:after="120" w:line="240" w:lineRule="auto"/>
        <w:rPr>
          <w:rFonts w:ascii="Arial" w:hAnsi="Arial" w:cs="Arial"/>
          <w:sz w:val="28"/>
          <w:szCs w:val="28"/>
        </w:rPr>
      </w:pPr>
    </w:p>
    <w:p w:rsidR="00881445" w:rsidRPr="007326BD" w:rsidRDefault="00881445" w:rsidP="00F14F75">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F14F75" w:rsidRPr="007326BD" w:rsidTr="009749FB">
        <w:tc>
          <w:tcPr>
            <w:tcW w:w="8978" w:type="dxa"/>
          </w:tcPr>
          <w:tbl>
            <w:tblPr>
              <w:tblW w:w="0" w:type="auto"/>
              <w:tblCellMar>
                <w:left w:w="70" w:type="dxa"/>
                <w:right w:w="70" w:type="dxa"/>
              </w:tblCellMar>
              <w:tblLook w:val="0000" w:firstRow="0" w:lastRow="0" w:firstColumn="0" w:lastColumn="0" w:noHBand="0" w:noVBand="0"/>
            </w:tblPr>
            <w:tblGrid>
              <w:gridCol w:w="8762"/>
            </w:tblGrid>
            <w:tr w:rsidR="00F14F75" w:rsidTr="009749FB">
              <w:tc>
                <w:tcPr>
                  <w:tcW w:w="15280" w:type="dxa"/>
                  <w:tcBorders>
                    <w:top w:val="nil"/>
                    <w:left w:val="nil"/>
                    <w:bottom w:val="nil"/>
                    <w:right w:val="nil"/>
                  </w:tcBorders>
                </w:tcPr>
                <w:p w:rsidR="00F14F75" w:rsidRDefault="00F14F75" w:rsidP="009749FB">
                  <w:pPr>
                    <w:autoSpaceDE w:val="0"/>
                    <w:autoSpaceDN w:val="0"/>
                    <w:adjustRightInd w:val="0"/>
                    <w:spacing w:after="0"/>
                    <w:rPr>
                      <w:rFonts w:ascii="Arial" w:hAnsi="Arial" w:cs="Arial"/>
                      <w:b/>
                      <w:bCs/>
                      <w:color w:val="333399"/>
                      <w:lang w:eastAsia="es-MX"/>
                    </w:rPr>
                  </w:pPr>
                  <w:bookmarkStart w:id="3" w:name="cuerpo"/>
                  <w:bookmarkEnd w:id="3"/>
                  <w:r>
                    <w:rPr>
                      <w:rFonts w:ascii="Arial" w:hAnsi="Arial" w:cs="Arial"/>
                      <w:b/>
                      <w:bCs/>
                      <w:color w:val="333399"/>
                      <w:lang w:eastAsia="es-MX"/>
                    </w:rPr>
                    <w:t>EVALUCAIÓN DE PROGRAMAS Y/O PROYECTOS INSTITUTO MUNICIPAL DE LA JUVENTUD E</w:t>
                  </w:r>
                  <w:r w:rsidR="00A11BF1">
                    <w:rPr>
                      <w:rFonts w:ascii="Arial" w:hAnsi="Arial" w:cs="Arial"/>
                      <w:b/>
                      <w:bCs/>
                      <w:color w:val="333399"/>
                      <w:lang w:eastAsia="es-MX"/>
                    </w:rPr>
                    <w:t>N TLAQUEPAQUE 1º. De Enero al 31</w:t>
                  </w:r>
                  <w:r>
                    <w:rPr>
                      <w:rFonts w:ascii="Arial" w:hAnsi="Arial" w:cs="Arial"/>
                      <w:b/>
                      <w:bCs/>
                      <w:color w:val="333399"/>
                      <w:lang w:eastAsia="es-MX"/>
                    </w:rPr>
                    <w:t xml:space="preserve"> d</w:t>
                  </w:r>
                  <w:r w:rsidR="00A11BF1">
                    <w:rPr>
                      <w:rFonts w:ascii="Arial" w:hAnsi="Arial" w:cs="Arial"/>
                      <w:b/>
                      <w:bCs/>
                      <w:color w:val="333399"/>
                      <w:lang w:eastAsia="es-MX"/>
                    </w:rPr>
                    <w:t>e Diciembre</w:t>
                  </w:r>
                  <w:r>
                    <w:rPr>
                      <w:rFonts w:ascii="Arial" w:hAnsi="Arial" w:cs="Arial"/>
                      <w:b/>
                      <w:bCs/>
                      <w:color w:val="333399"/>
                      <w:lang w:eastAsia="es-MX"/>
                    </w:rPr>
                    <w:t xml:space="preserve"> 2018.</w:t>
                  </w:r>
                </w:p>
              </w:tc>
            </w:tr>
            <w:tr w:rsidR="00F14F75" w:rsidTr="009749FB">
              <w:tc>
                <w:tcPr>
                  <w:tcW w:w="15280" w:type="dxa"/>
                  <w:tcBorders>
                    <w:top w:val="nil"/>
                    <w:left w:val="nil"/>
                    <w:bottom w:val="nil"/>
                    <w:right w:val="nil"/>
                  </w:tcBorders>
                </w:tcPr>
                <w:p w:rsidR="00F14F75" w:rsidRDefault="00F14F75" w:rsidP="009749FB">
                  <w:pPr>
                    <w:autoSpaceDE w:val="0"/>
                    <w:autoSpaceDN w:val="0"/>
                    <w:adjustRightInd w:val="0"/>
                    <w:spacing w:after="0"/>
                    <w:rPr>
                      <w:rFonts w:ascii="Arial" w:hAnsi="Arial" w:cs="Arial"/>
                      <w:b/>
                      <w:bCs/>
                      <w:color w:val="000000"/>
                      <w:lang w:eastAsia="es-MX"/>
                    </w:rPr>
                  </w:pPr>
                </w:p>
              </w:tc>
            </w:tr>
          </w:tbl>
          <w:p w:rsidR="00F14F75" w:rsidRDefault="00F14F75" w:rsidP="009749FB">
            <w:pPr>
              <w:autoSpaceDE w:val="0"/>
              <w:autoSpaceDN w:val="0"/>
              <w:adjustRightInd w:val="0"/>
              <w:ind w:left="720" w:hanging="360"/>
              <w:jc w:val="both"/>
              <w:rPr>
                <w:rFonts w:ascii="Arial" w:hAnsi="Arial" w:cs="Arial"/>
                <w:b/>
                <w:bCs/>
                <w:lang w:eastAsia="es-MX"/>
              </w:rPr>
            </w:pPr>
            <w:r>
              <w:rPr>
                <w:rFonts w:ascii="Arial" w:hAnsi="Arial" w:cs="Arial"/>
                <w:b/>
                <w:bCs/>
                <w:lang w:eastAsia="es-MX"/>
              </w:rPr>
              <w:t>1.</w:t>
            </w:r>
            <w:r>
              <w:rPr>
                <w:rFonts w:ascii="Arial" w:hAnsi="Arial" w:cs="Arial"/>
                <w:b/>
                <w:bCs/>
                <w:lang w:eastAsia="es-MX"/>
              </w:rPr>
              <w:tab/>
              <w:t>Construyendo mi barrio</w:t>
            </w:r>
          </w:p>
          <w:p w:rsidR="00F14F75" w:rsidRPr="006379C1" w:rsidRDefault="00F14F75" w:rsidP="009749FB">
            <w:pPr>
              <w:autoSpaceDE w:val="0"/>
              <w:autoSpaceDN w:val="0"/>
              <w:adjustRightInd w:val="0"/>
              <w:jc w:val="both"/>
              <w:rPr>
                <w:rFonts w:ascii="Arial" w:hAnsi="Arial" w:cs="Arial"/>
                <w:lang w:eastAsia="es-MX"/>
              </w:rPr>
            </w:pPr>
            <w:r w:rsidRPr="006379C1">
              <w:rPr>
                <w:rFonts w:ascii="Arial" w:hAnsi="Arial" w:cs="Arial"/>
                <w:lang w:eastAsia="es-MX"/>
              </w:rPr>
              <w:t>Es un programa pionero de la administración en involucrar a los jóvenes a ser partícipes de los procesos de trasformación comunitaria, reconociéndoles su capacidad de agentes de cambio para nuestro municipio, de acuerdo a las estrategias planteadas por el Gobierno Municipal para Promover la participación ciudadana, Promover la igualdad sustantiva entre mujeres y hombre, como también la Promoción y fortalecimiento de la gestión integral de los residuos, la valorización desde la fuente, la reducción de deshechos y el consumo responsable desde el ámbito institucional, barrial y colectivo.</w:t>
            </w:r>
          </w:p>
          <w:p w:rsidR="00F14F75" w:rsidRPr="006379C1" w:rsidRDefault="00F14F75" w:rsidP="009749FB">
            <w:pPr>
              <w:autoSpaceDE w:val="0"/>
              <w:autoSpaceDN w:val="0"/>
              <w:adjustRightInd w:val="0"/>
              <w:jc w:val="both"/>
              <w:rPr>
                <w:rFonts w:ascii="Arial" w:hAnsi="Arial" w:cs="Arial"/>
                <w:lang w:eastAsia="es-MX"/>
              </w:rPr>
            </w:pPr>
            <w:r w:rsidRPr="006379C1">
              <w:rPr>
                <w:rFonts w:ascii="Arial" w:hAnsi="Arial" w:cs="Arial"/>
                <w:lang w:eastAsia="es-MX"/>
              </w:rPr>
              <w:t>El objetivo, capacitar a jóvenes</w:t>
            </w:r>
            <w:r w:rsidR="00A11BF1" w:rsidRPr="006379C1">
              <w:rPr>
                <w:rFonts w:ascii="Arial" w:hAnsi="Arial" w:cs="Arial"/>
                <w:lang w:eastAsia="es-MX"/>
              </w:rPr>
              <w:t xml:space="preserve"> beneficiados del programa Te queremos preparado</w:t>
            </w:r>
            <w:r w:rsidRPr="006379C1">
              <w:rPr>
                <w:rFonts w:ascii="Arial" w:hAnsi="Arial" w:cs="Arial"/>
                <w:lang w:eastAsia="es-MX"/>
              </w:rPr>
              <w:t xml:space="preserve"> por medio de talleres sobre la importancia de la participación en comunidad, logrando que se identifiquen como un agente de cambio dentro de su comunidad y propiciando la resolución a las problemáticas latentes a través de la creación de proyectos. El IMJUVET participa con diversas dependencias del Ayuntamiento, como lo son; la dirección de participación ciudadana, dirección de cultura, dirección de educación ambiental, instituto Municipal de la mujer y para la igualdad sustantiva, comisión municipal del deporte, Consejo Municipal Contra las Adicciones y la dirección de Parques y Jardines. </w:t>
            </w:r>
          </w:p>
          <w:p w:rsidR="00F14F75" w:rsidRPr="006379C1" w:rsidRDefault="00F14F75" w:rsidP="009749FB">
            <w:pPr>
              <w:autoSpaceDE w:val="0"/>
              <w:autoSpaceDN w:val="0"/>
              <w:adjustRightInd w:val="0"/>
              <w:jc w:val="both"/>
              <w:rPr>
                <w:rFonts w:ascii="Arial" w:hAnsi="Arial" w:cs="Arial"/>
                <w:lang w:eastAsia="es-MX"/>
              </w:rPr>
            </w:pPr>
            <w:r w:rsidRPr="006379C1">
              <w:rPr>
                <w:rFonts w:ascii="Arial" w:hAnsi="Arial" w:cs="Arial"/>
                <w:lang w:eastAsia="es-MX"/>
              </w:rPr>
              <w:t>Con una parti</w:t>
            </w:r>
            <w:r w:rsidR="00A11BF1" w:rsidRPr="006379C1">
              <w:rPr>
                <w:rFonts w:ascii="Arial" w:hAnsi="Arial" w:cs="Arial"/>
                <w:lang w:eastAsia="es-MX"/>
              </w:rPr>
              <w:t>cipación de 2158  jóvenes, de enero a Diciembre del</w:t>
            </w:r>
            <w:r w:rsidRPr="006379C1">
              <w:rPr>
                <w:rFonts w:ascii="Arial" w:hAnsi="Arial" w:cs="Arial"/>
                <w:lang w:eastAsia="es-MX"/>
              </w:rPr>
              <w:t xml:space="preserve"> 2018, en una edad de 16 a 19 años y siendo estudiantes de educación media superior, residentes del municipio de San Pedro Tlaquepaque.</w:t>
            </w:r>
          </w:p>
          <w:p w:rsidR="00F14F75" w:rsidRPr="006379C1" w:rsidRDefault="00A11BF1" w:rsidP="009749FB">
            <w:pPr>
              <w:autoSpaceDE w:val="0"/>
              <w:autoSpaceDN w:val="0"/>
              <w:adjustRightInd w:val="0"/>
              <w:ind w:left="720" w:hanging="360"/>
              <w:jc w:val="both"/>
              <w:rPr>
                <w:rFonts w:ascii="Arial" w:hAnsi="Arial" w:cs="Arial"/>
                <w:b/>
                <w:bCs/>
                <w:lang w:eastAsia="es-MX"/>
              </w:rPr>
            </w:pPr>
            <w:r w:rsidRPr="006379C1">
              <w:rPr>
                <w:rFonts w:ascii="Arial" w:hAnsi="Arial" w:cs="Arial"/>
                <w:b/>
                <w:bCs/>
                <w:lang w:eastAsia="es-MX"/>
              </w:rPr>
              <w:t>2.</w:t>
            </w:r>
            <w:r w:rsidRPr="006379C1">
              <w:rPr>
                <w:rFonts w:ascii="Arial" w:hAnsi="Arial" w:cs="Arial"/>
                <w:b/>
                <w:bCs/>
                <w:lang w:eastAsia="es-MX"/>
              </w:rPr>
              <w:tab/>
              <w:t>Colores que crecen</w:t>
            </w:r>
            <w:r w:rsidR="00F14F75" w:rsidRPr="006379C1">
              <w:rPr>
                <w:rFonts w:ascii="Arial" w:hAnsi="Arial" w:cs="Arial"/>
                <w:b/>
                <w:bCs/>
                <w:lang w:eastAsia="es-MX"/>
              </w:rPr>
              <w:t xml:space="preserve"> (arte urbano</w:t>
            </w:r>
            <w:r w:rsidR="00F14F75" w:rsidRPr="006379C1">
              <w:rPr>
                <w:rFonts w:ascii="Arial" w:hAnsi="Arial" w:cs="Arial"/>
                <w:lang w:eastAsia="es-MX"/>
              </w:rPr>
              <w:t>)</w:t>
            </w:r>
          </w:p>
          <w:p w:rsidR="00F14F75" w:rsidRPr="006379C1" w:rsidRDefault="00F14F75" w:rsidP="009749FB">
            <w:pPr>
              <w:autoSpaceDE w:val="0"/>
              <w:autoSpaceDN w:val="0"/>
              <w:adjustRightInd w:val="0"/>
              <w:jc w:val="both"/>
              <w:rPr>
                <w:rFonts w:ascii="Arial" w:hAnsi="Arial" w:cs="Arial"/>
                <w:lang w:eastAsia="es-MX"/>
              </w:rPr>
            </w:pPr>
            <w:r w:rsidRPr="006379C1">
              <w:rPr>
                <w:rFonts w:ascii="Arial" w:hAnsi="Arial" w:cs="Arial"/>
                <w:lang w:eastAsia="es-MX"/>
              </w:rPr>
              <w:t>El Instituto Municipal de la Juventud, da continuidad al programa colores que crecen, reafirmando el compromiso con las estrategias del plan municipal de desarrollo, al Promover la participación ciudadana y la Prevención social del delito con carácter integral a partir del rescate del barrio, donde la recuperación y apropiación del espacio público se realiza a través del Arte Urbano y con la participación activa de los jóvenes.</w:t>
            </w:r>
          </w:p>
          <w:p w:rsidR="00F14F75" w:rsidRPr="006379C1" w:rsidRDefault="00FD0225" w:rsidP="009749FB">
            <w:pPr>
              <w:autoSpaceDE w:val="0"/>
              <w:autoSpaceDN w:val="0"/>
              <w:adjustRightInd w:val="0"/>
              <w:jc w:val="both"/>
              <w:rPr>
                <w:rFonts w:ascii="Arial" w:hAnsi="Arial" w:cs="Arial"/>
                <w:lang w:eastAsia="es-MX"/>
              </w:rPr>
            </w:pPr>
            <w:r w:rsidRPr="006379C1">
              <w:rPr>
                <w:rFonts w:ascii="Arial" w:hAnsi="Arial" w:cs="Arial"/>
                <w:lang w:eastAsia="es-MX"/>
              </w:rPr>
              <w:t>De Enero a Diciembre</w:t>
            </w:r>
            <w:r w:rsidR="00F14F75" w:rsidRPr="006379C1">
              <w:rPr>
                <w:rFonts w:ascii="Arial" w:hAnsi="Arial" w:cs="Arial"/>
                <w:lang w:eastAsia="es-MX"/>
              </w:rPr>
              <w:t xml:space="preserve"> del 2018 se han recuperado </w:t>
            </w:r>
            <w:r w:rsidRPr="006379C1">
              <w:rPr>
                <w:rFonts w:ascii="Arial" w:hAnsi="Arial" w:cs="Arial"/>
                <w:lang w:eastAsia="es-MX"/>
              </w:rPr>
              <w:t>1</w:t>
            </w:r>
            <w:r w:rsidR="00F14F75" w:rsidRPr="006379C1">
              <w:rPr>
                <w:rFonts w:ascii="Arial" w:hAnsi="Arial" w:cs="Arial"/>
                <w:lang w:eastAsia="es-MX"/>
              </w:rPr>
              <w:t xml:space="preserve">8 espacios,  donde se realizó un acercamiento con los jóvenes con destreza y gusto por el arte urbano, para que con su apoyo y la gestión de recursos materiales por parte el Instituto, identifiquemos un espacio potencial para intervenir, sumando esfuerzos con los grupos de jóvenes de la colonia, </w:t>
            </w:r>
            <w:r w:rsidR="00F14F75" w:rsidRPr="006379C1">
              <w:rPr>
                <w:rFonts w:ascii="Arial" w:hAnsi="Arial" w:cs="Arial"/>
                <w:lang w:eastAsia="es-MX"/>
              </w:rPr>
              <w:lastRenderedPageBreak/>
              <w:t>con la finalidad de vincular a los jóvenes en diversas actividades artísticas y/o deportivas que propicien la pertenecía y cuidado del espacio público.</w:t>
            </w:r>
          </w:p>
          <w:p w:rsidR="00F14F75" w:rsidRPr="006379C1" w:rsidRDefault="00F14F75" w:rsidP="009749FB">
            <w:pPr>
              <w:autoSpaceDE w:val="0"/>
              <w:autoSpaceDN w:val="0"/>
              <w:adjustRightInd w:val="0"/>
              <w:jc w:val="both"/>
              <w:rPr>
                <w:rFonts w:ascii="Arial" w:hAnsi="Arial" w:cs="Arial"/>
                <w:lang w:eastAsia="es-MX"/>
              </w:rPr>
            </w:pPr>
          </w:p>
          <w:p w:rsidR="00F14F75" w:rsidRPr="006379C1" w:rsidRDefault="00F14F75" w:rsidP="009749FB">
            <w:pPr>
              <w:autoSpaceDE w:val="0"/>
              <w:autoSpaceDN w:val="0"/>
              <w:adjustRightInd w:val="0"/>
              <w:ind w:left="720" w:hanging="360"/>
              <w:jc w:val="both"/>
              <w:rPr>
                <w:rFonts w:ascii="Arial" w:hAnsi="Arial" w:cs="Arial"/>
                <w:b/>
                <w:bCs/>
                <w:lang w:eastAsia="es-MX"/>
              </w:rPr>
            </w:pPr>
            <w:r w:rsidRPr="006379C1">
              <w:rPr>
                <w:rFonts w:ascii="Arial" w:hAnsi="Arial" w:cs="Arial"/>
                <w:b/>
                <w:bCs/>
                <w:lang w:eastAsia="es-MX"/>
              </w:rPr>
              <w:t>3.</w:t>
            </w:r>
            <w:r w:rsidRPr="006379C1">
              <w:rPr>
                <w:rFonts w:ascii="Arial" w:hAnsi="Arial" w:cs="Arial"/>
                <w:b/>
                <w:bCs/>
                <w:lang w:eastAsia="es-MX"/>
              </w:rPr>
              <w:tab/>
              <w:t>Becas para jóvenes estudiantes</w:t>
            </w:r>
          </w:p>
          <w:p w:rsidR="00F14F75" w:rsidRPr="006379C1" w:rsidRDefault="00F14F75" w:rsidP="009749FB">
            <w:pPr>
              <w:autoSpaceDE w:val="0"/>
              <w:autoSpaceDN w:val="0"/>
              <w:adjustRightInd w:val="0"/>
              <w:jc w:val="both"/>
              <w:rPr>
                <w:rFonts w:ascii="Arial" w:hAnsi="Arial" w:cs="Arial"/>
                <w:lang w:eastAsia="es-MX"/>
              </w:rPr>
            </w:pPr>
            <w:r w:rsidRPr="006379C1">
              <w:rPr>
                <w:rFonts w:ascii="Arial" w:hAnsi="Arial" w:cs="Arial"/>
                <w:lang w:eastAsia="es-MX"/>
              </w:rPr>
              <w:t xml:space="preserve">El servicio de las becas para jóvenes estudiantes tiene como objetivo entablar convenios con distintas instituciones educativas (universidades, preparatorias y escuelas de idiomas), para ofertar a los adolescentes y jóvenes opciones de descuentos en inscripciones, colegiaturas, cuatrimestres y semestres. Que faciliten y motiven la continuidad en sus estudios, favoreciendo así a la disminuir la deserción escolar. </w:t>
            </w:r>
          </w:p>
          <w:p w:rsidR="00F14F75" w:rsidRPr="006379C1" w:rsidRDefault="00F14F75" w:rsidP="009749FB">
            <w:pPr>
              <w:autoSpaceDE w:val="0"/>
              <w:autoSpaceDN w:val="0"/>
              <w:adjustRightInd w:val="0"/>
              <w:jc w:val="both"/>
              <w:rPr>
                <w:rFonts w:ascii="Arial" w:hAnsi="Arial" w:cs="Arial"/>
                <w:lang w:eastAsia="es-MX"/>
              </w:rPr>
            </w:pPr>
            <w:r w:rsidRPr="006379C1">
              <w:rPr>
                <w:rFonts w:ascii="Arial" w:hAnsi="Arial" w:cs="Arial"/>
                <w:lang w:eastAsia="es-MX"/>
              </w:rPr>
              <w:t>Los porcentajes de condonación son diversos, aplicando en modalidades de bachillerato, licenciatura, estudios superiores, así como también en escuelas de idiomas. La condonación del porcentaje de descuento aplica en inscripciones colegiaturas, mensualidades, cuatrimestres y semestres. El trámite se realiza, acudiendo el joven solicitante a las oficinas del Instituto de la juventud con la documentación que avale su identidad y su pertenecía al plantel educativo donde pretenda realizar e</w:t>
            </w:r>
            <w:r w:rsidR="00FD0225" w:rsidRPr="006379C1">
              <w:rPr>
                <w:rFonts w:ascii="Arial" w:hAnsi="Arial" w:cs="Arial"/>
                <w:lang w:eastAsia="es-MX"/>
              </w:rPr>
              <w:t>l la condonación. Del 1 de enero al 31 de diciembre del año 2018</w:t>
            </w:r>
            <w:r w:rsidRPr="006379C1">
              <w:rPr>
                <w:rFonts w:ascii="Arial" w:hAnsi="Arial" w:cs="Arial"/>
                <w:lang w:eastAsia="es-MX"/>
              </w:rPr>
              <w:t xml:space="preserve"> se </w:t>
            </w:r>
            <w:r w:rsidR="00FD0225" w:rsidRPr="006379C1">
              <w:rPr>
                <w:rFonts w:ascii="Arial" w:hAnsi="Arial" w:cs="Arial"/>
                <w:lang w:eastAsia="es-MX"/>
              </w:rPr>
              <w:t>otorgaron 65</w:t>
            </w:r>
            <w:r w:rsidRPr="006379C1">
              <w:rPr>
                <w:rFonts w:ascii="Arial" w:hAnsi="Arial" w:cs="Arial"/>
                <w:lang w:eastAsia="es-MX"/>
              </w:rPr>
              <w:t xml:space="preserve"> becas a jóvenes en las distintas instituciones educativas que se tienen como oferta.</w:t>
            </w:r>
          </w:p>
          <w:p w:rsidR="00F14F75" w:rsidRDefault="00F14F75" w:rsidP="009749FB">
            <w:pPr>
              <w:autoSpaceDE w:val="0"/>
              <w:autoSpaceDN w:val="0"/>
              <w:adjustRightInd w:val="0"/>
              <w:ind w:left="720" w:hanging="360"/>
              <w:jc w:val="both"/>
              <w:rPr>
                <w:rFonts w:ascii="Arial" w:hAnsi="Arial" w:cs="Arial"/>
                <w:b/>
                <w:bCs/>
                <w:lang w:eastAsia="es-MX"/>
              </w:rPr>
            </w:pPr>
            <w:r>
              <w:rPr>
                <w:rFonts w:ascii="Arial" w:hAnsi="Arial" w:cs="Arial"/>
                <w:b/>
                <w:bCs/>
                <w:lang w:eastAsia="es-MX"/>
              </w:rPr>
              <w:t>4.</w:t>
            </w:r>
            <w:r>
              <w:rPr>
                <w:rFonts w:ascii="Arial" w:hAnsi="Arial" w:cs="Arial"/>
                <w:b/>
                <w:bCs/>
                <w:lang w:eastAsia="es-MX"/>
              </w:rPr>
              <w:tab/>
              <w:t>Quererte es Prevenir</w:t>
            </w:r>
          </w:p>
          <w:p w:rsidR="00F14F75" w:rsidRDefault="00F14F75" w:rsidP="009749FB">
            <w:pPr>
              <w:autoSpaceDE w:val="0"/>
              <w:autoSpaceDN w:val="0"/>
              <w:adjustRightInd w:val="0"/>
              <w:jc w:val="both"/>
              <w:rPr>
                <w:rFonts w:ascii="Arial" w:hAnsi="Arial" w:cs="Arial"/>
                <w:lang w:eastAsia="es-MX"/>
              </w:rPr>
            </w:pPr>
            <w:r>
              <w:rPr>
                <w:rFonts w:ascii="Arial" w:hAnsi="Arial" w:cs="Arial"/>
                <w:lang w:eastAsia="es-MX"/>
              </w:rPr>
              <w:t xml:space="preserve">Desde el año 2016 el Instituto de la juventud ha venido reafirmando su compromiso por la educación sexual de los y las jóvenes del municipio de San Pedro Tlaquepaque, donde, de la mano de la Fundación Mexicana para la planeación familiar  (MEXFAM), y la empresa de preservativos </w:t>
            </w:r>
            <w:proofErr w:type="spellStart"/>
            <w:r>
              <w:rPr>
                <w:rFonts w:ascii="Arial" w:hAnsi="Arial" w:cs="Arial"/>
                <w:lang w:eastAsia="es-MX"/>
              </w:rPr>
              <w:t>Prudence</w:t>
            </w:r>
            <w:proofErr w:type="spellEnd"/>
            <w:r>
              <w:rPr>
                <w:rFonts w:ascii="Arial" w:hAnsi="Arial" w:cs="Arial"/>
                <w:lang w:eastAsia="es-MX"/>
              </w:rPr>
              <w:t>, hemos construido a fortalecer la Calidad de vida con oportunidades reales de vivir, la ampliación de la Educación, el acceso a la Cultura y la cobertura de Salud, como parte de los compromisos del Gobierno Municipal.</w:t>
            </w:r>
          </w:p>
          <w:p w:rsidR="00F14F75" w:rsidRDefault="00F14F75" w:rsidP="009749FB">
            <w:pPr>
              <w:autoSpaceDE w:val="0"/>
              <w:autoSpaceDN w:val="0"/>
              <w:adjustRightInd w:val="0"/>
              <w:jc w:val="both"/>
              <w:rPr>
                <w:rFonts w:ascii="Arial" w:hAnsi="Arial" w:cs="Arial"/>
                <w:lang w:eastAsia="es-MX"/>
              </w:rPr>
            </w:pPr>
            <w:r>
              <w:rPr>
                <w:rFonts w:ascii="Arial" w:hAnsi="Arial" w:cs="Arial"/>
                <w:lang w:eastAsia="es-MX"/>
              </w:rPr>
              <w:t xml:space="preserve">El objetivo, abordar las principales problemáticas en materia de sexualidad, sexo y género que experimentan los adolescentes y jóvenes. Logrando dar una cobertura a nueve planteles de educación media y media superior del municipio, y con una participación en el </w:t>
            </w:r>
            <w:r w:rsidR="00FD0225">
              <w:rPr>
                <w:rFonts w:ascii="Arial" w:hAnsi="Arial" w:cs="Arial"/>
                <w:lang w:eastAsia="es-MX"/>
              </w:rPr>
              <w:t>año 2018 de enero a diciembre  de 2221</w:t>
            </w:r>
            <w:r>
              <w:rPr>
                <w:rFonts w:ascii="Arial" w:hAnsi="Arial" w:cs="Arial"/>
                <w:lang w:eastAsia="es-MX"/>
              </w:rPr>
              <w:t xml:space="preserve"> jóvenes.</w:t>
            </w:r>
          </w:p>
          <w:p w:rsidR="00F14F75" w:rsidRDefault="00F14F75" w:rsidP="009749FB">
            <w:pPr>
              <w:autoSpaceDE w:val="0"/>
              <w:autoSpaceDN w:val="0"/>
              <w:adjustRightInd w:val="0"/>
              <w:ind w:left="720" w:hanging="360"/>
              <w:jc w:val="both"/>
              <w:rPr>
                <w:rFonts w:ascii="Arial" w:hAnsi="Arial" w:cs="Arial"/>
                <w:b/>
                <w:bCs/>
                <w:lang w:eastAsia="es-MX"/>
              </w:rPr>
            </w:pPr>
            <w:r>
              <w:rPr>
                <w:rFonts w:ascii="Arial" w:hAnsi="Arial" w:cs="Arial"/>
                <w:b/>
                <w:bCs/>
                <w:lang w:eastAsia="es-MX"/>
              </w:rPr>
              <w:t>5.</w:t>
            </w:r>
            <w:r>
              <w:rPr>
                <w:rFonts w:ascii="Arial" w:hAnsi="Arial" w:cs="Arial"/>
                <w:b/>
                <w:bCs/>
                <w:lang w:eastAsia="es-MX"/>
              </w:rPr>
              <w:tab/>
              <w:t xml:space="preserve">Queremos </w:t>
            </w:r>
            <w:r w:rsidR="00FD0225">
              <w:rPr>
                <w:rFonts w:ascii="Arial" w:hAnsi="Arial" w:cs="Arial"/>
                <w:b/>
                <w:bCs/>
                <w:lang w:eastAsia="es-MX"/>
              </w:rPr>
              <w:t>inglés</w:t>
            </w:r>
            <w:r>
              <w:rPr>
                <w:rFonts w:ascii="Arial" w:hAnsi="Arial" w:cs="Arial"/>
                <w:b/>
                <w:bCs/>
                <w:lang w:eastAsia="es-MX"/>
              </w:rPr>
              <w:t xml:space="preserve"> para todos</w:t>
            </w:r>
          </w:p>
          <w:p w:rsidR="00F14F75" w:rsidRDefault="00F14F75" w:rsidP="009749FB">
            <w:pPr>
              <w:autoSpaceDE w:val="0"/>
              <w:autoSpaceDN w:val="0"/>
              <w:adjustRightInd w:val="0"/>
              <w:jc w:val="both"/>
              <w:rPr>
                <w:rFonts w:ascii="Arial" w:hAnsi="Arial" w:cs="Arial"/>
                <w:lang w:eastAsia="es-MX"/>
              </w:rPr>
            </w:pPr>
            <w:r>
              <w:rPr>
                <w:rFonts w:ascii="Arial" w:hAnsi="Arial" w:cs="Arial"/>
                <w:lang w:eastAsia="es-MX"/>
              </w:rPr>
              <w:t xml:space="preserve">Desde inicios del 2016 el Instituto Municipal de la Juventud de la mano de la empresa de idiomas Alfa </w:t>
            </w:r>
            <w:proofErr w:type="spellStart"/>
            <w:r>
              <w:rPr>
                <w:rFonts w:ascii="Arial" w:hAnsi="Arial" w:cs="Arial"/>
                <w:lang w:eastAsia="es-MX"/>
              </w:rPr>
              <w:t>Hilt</w:t>
            </w:r>
            <w:proofErr w:type="spellEnd"/>
            <w:r>
              <w:rPr>
                <w:rFonts w:ascii="Arial" w:hAnsi="Arial" w:cs="Arial"/>
                <w:lang w:eastAsia="es-MX"/>
              </w:rPr>
              <w:t xml:space="preserve"> </w:t>
            </w:r>
            <w:proofErr w:type="spellStart"/>
            <w:r>
              <w:rPr>
                <w:rFonts w:ascii="Arial" w:hAnsi="Arial" w:cs="Arial"/>
                <w:lang w:eastAsia="es-MX"/>
              </w:rPr>
              <w:t>System</w:t>
            </w:r>
            <w:proofErr w:type="spellEnd"/>
            <w:r>
              <w:rPr>
                <w:rFonts w:ascii="Arial" w:hAnsi="Arial" w:cs="Arial"/>
                <w:lang w:eastAsia="es-MX"/>
              </w:rPr>
              <w:t xml:space="preserve"> con quien firmamos convenio, </w:t>
            </w:r>
            <w:r w:rsidR="00FD0225">
              <w:rPr>
                <w:rFonts w:ascii="Arial" w:hAnsi="Arial" w:cs="Arial"/>
                <w:lang w:eastAsia="es-MX"/>
              </w:rPr>
              <w:t>desarrollo</w:t>
            </w:r>
            <w:r>
              <w:rPr>
                <w:rFonts w:ascii="Arial" w:hAnsi="Arial" w:cs="Arial"/>
                <w:lang w:eastAsia="es-MX"/>
              </w:rPr>
              <w:t xml:space="preserve"> el programa Queremos Ingles para </w:t>
            </w:r>
            <w:proofErr w:type="spellStart"/>
            <w:r>
              <w:rPr>
                <w:rFonts w:ascii="Arial" w:hAnsi="Arial" w:cs="Arial"/>
                <w:lang w:eastAsia="es-MX"/>
              </w:rPr>
              <w:t>tod@s</w:t>
            </w:r>
            <w:proofErr w:type="spellEnd"/>
            <w:r>
              <w:rPr>
                <w:rFonts w:ascii="Arial" w:hAnsi="Arial" w:cs="Arial"/>
                <w:lang w:eastAsia="es-MX"/>
              </w:rPr>
              <w:t>, atendiendo el compromiso con las estrategias del Gobierno Municipal La educación como derecho humano que elimina la discriminación y el rezago, fija estándares mínimos y mejora la calidad de vida.</w:t>
            </w:r>
          </w:p>
          <w:p w:rsidR="00F14F75" w:rsidRDefault="00F14F75" w:rsidP="009749FB">
            <w:pPr>
              <w:autoSpaceDE w:val="0"/>
              <w:autoSpaceDN w:val="0"/>
              <w:adjustRightInd w:val="0"/>
              <w:jc w:val="both"/>
              <w:rPr>
                <w:rFonts w:ascii="Arial" w:hAnsi="Arial" w:cs="Arial"/>
                <w:lang w:eastAsia="es-MX"/>
              </w:rPr>
            </w:pPr>
            <w:r>
              <w:rPr>
                <w:rFonts w:ascii="Arial" w:hAnsi="Arial" w:cs="Arial"/>
                <w:lang w:eastAsia="es-MX"/>
              </w:rPr>
              <w:t xml:space="preserve">El objetivo del programa obedece a combatir el rezago educativo en materia de idiomas, para brindar a las jóvenes aptitudes que les permitan ser competitivos en el plano académico, laboral e intelectual, otorgando becas, para el aprendizaje del idioma </w:t>
            </w:r>
            <w:r w:rsidR="00FD0225">
              <w:rPr>
                <w:rFonts w:ascii="Arial" w:hAnsi="Arial" w:cs="Arial"/>
                <w:lang w:eastAsia="es-MX"/>
              </w:rPr>
              <w:t>inglés</w:t>
            </w:r>
            <w:r>
              <w:rPr>
                <w:rFonts w:ascii="Arial" w:hAnsi="Arial" w:cs="Arial"/>
                <w:lang w:eastAsia="es-MX"/>
              </w:rPr>
              <w:t xml:space="preserve"> </w:t>
            </w:r>
            <w:r>
              <w:rPr>
                <w:rFonts w:ascii="Arial" w:hAnsi="Arial" w:cs="Arial"/>
                <w:lang w:eastAsia="es-MX"/>
              </w:rPr>
              <w:lastRenderedPageBreak/>
              <w:t xml:space="preserve">como segunda lengua. Este programa tiene como particularidad fundamental, el principio de accesibilidad, por lo cual se desahoga dentro de los edificios públicos de ayuntamiento, lo que ha permitido apertura grupos en las diversas delegaciones y agencia del municipio. </w:t>
            </w:r>
            <w:r w:rsidR="00507C58">
              <w:rPr>
                <w:rFonts w:ascii="Arial" w:hAnsi="Arial" w:cs="Arial"/>
                <w:lang w:eastAsia="es-MX"/>
              </w:rPr>
              <w:t>Siendo un total de 245</w:t>
            </w:r>
            <w:r>
              <w:rPr>
                <w:rFonts w:ascii="Arial" w:hAnsi="Arial" w:cs="Arial"/>
                <w:lang w:eastAsia="es-MX"/>
              </w:rPr>
              <w:t xml:space="preserve"> alumnos de diversas edades que van de</w:t>
            </w:r>
            <w:r w:rsidR="00507C58">
              <w:rPr>
                <w:rFonts w:ascii="Arial" w:hAnsi="Arial" w:cs="Arial"/>
                <w:lang w:eastAsia="es-MX"/>
              </w:rPr>
              <w:t>sde los diez a los treinta años finalizando en marzo del 2018.</w:t>
            </w:r>
          </w:p>
          <w:p w:rsidR="00F14F75" w:rsidRDefault="00F14F75" w:rsidP="009749FB">
            <w:pPr>
              <w:autoSpaceDE w:val="0"/>
              <w:autoSpaceDN w:val="0"/>
              <w:adjustRightInd w:val="0"/>
              <w:jc w:val="both"/>
              <w:rPr>
                <w:rFonts w:ascii="Arial" w:hAnsi="Arial" w:cs="Arial"/>
                <w:lang w:eastAsia="es-MX"/>
              </w:rPr>
            </w:pPr>
          </w:p>
          <w:p w:rsidR="00F14F75" w:rsidRDefault="00F14F75" w:rsidP="009749FB">
            <w:pPr>
              <w:autoSpaceDE w:val="0"/>
              <w:autoSpaceDN w:val="0"/>
              <w:adjustRightInd w:val="0"/>
              <w:ind w:left="720" w:hanging="360"/>
              <w:jc w:val="both"/>
              <w:rPr>
                <w:rFonts w:ascii="Arial" w:hAnsi="Arial" w:cs="Arial"/>
                <w:b/>
                <w:bCs/>
                <w:lang w:eastAsia="es-MX"/>
              </w:rPr>
            </w:pPr>
            <w:r>
              <w:rPr>
                <w:rFonts w:ascii="Arial" w:hAnsi="Arial" w:cs="Arial"/>
                <w:b/>
                <w:bCs/>
                <w:lang w:eastAsia="es-MX"/>
              </w:rPr>
              <w:t>6.</w:t>
            </w:r>
            <w:r>
              <w:rPr>
                <w:rFonts w:ascii="Arial" w:hAnsi="Arial" w:cs="Arial"/>
                <w:b/>
                <w:bCs/>
                <w:lang w:eastAsia="es-MX"/>
              </w:rPr>
              <w:tab/>
              <w:t>Tlaquepaque CONECTA</w:t>
            </w:r>
          </w:p>
          <w:p w:rsidR="00F14F75" w:rsidRDefault="00F14F75" w:rsidP="009749FB">
            <w:pPr>
              <w:autoSpaceDE w:val="0"/>
              <w:autoSpaceDN w:val="0"/>
              <w:adjustRightInd w:val="0"/>
              <w:jc w:val="both"/>
              <w:rPr>
                <w:rFonts w:ascii="Arial" w:hAnsi="Arial" w:cs="Arial"/>
                <w:lang w:eastAsia="es-MX"/>
              </w:rPr>
            </w:pPr>
            <w:r>
              <w:rPr>
                <w:rFonts w:ascii="Arial" w:hAnsi="Arial" w:cs="Arial"/>
                <w:lang w:eastAsia="es-MX"/>
              </w:rPr>
              <w:t xml:space="preserve">Intervención con jóvenes en situación de riesgo y rescate de espacios públicos como contribución a la mejora del tejido social y la construcción de una cultura de paz en los jóvenes que habitan en las colonias Las Huertas y San Pedrito. Este programa busca lograr la integración y socialización de jóvenes para la ejecución del proyecto, a través de la concientización del respeto al espacio público/privado y su conservación. Visibilizar y mejorar el aspecto de la colonia a intervenir, como también beneficiar y apoyar a los habitantes de dicha colonia con la pinta de fachadas y murales de sus casas creando con ello un sentido de pertenecía y conservación para todos los habitantes de la colonia a intervenir. </w:t>
            </w:r>
            <w:r>
              <w:rPr>
                <w:rFonts w:ascii="Arial" w:hAnsi="Arial" w:cs="Arial"/>
                <w:b/>
                <w:bCs/>
                <w:lang w:eastAsia="es-MX"/>
              </w:rPr>
              <w:t>Objetivo general</w:t>
            </w:r>
            <w:r>
              <w:rPr>
                <w:rFonts w:ascii="Arial" w:hAnsi="Arial" w:cs="Arial"/>
                <w:lang w:eastAsia="es-MX"/>
              </w:rPr>
              <w:t xml:space="preserve"> Incentivar como actores cambio, para el restablecimiento del tejido social, al sector Poblacional juvenil a través de las expresiones artísticas, culturales y deportivas que perciben como de su interés.</w:t>
            </w:r>
            <w:r w:rsidR="00507C58">
              <w:rPr>
                <w:rFonts w:ascii="Arial" w:hAnsi="Arial" w:cs="Arial"/>
                <w:lang w:eastAsia="es-MX"/>
              </w:rPr>
              <w:t xml:space="preserve"> Logrando la participación de 200 jóvenes beneficiados finalizando este programa en el mes de septiembre del 2018.</w:t>
            </w:r>
          </w:p>
          <w:p w:rsidR="00507C58" w:rsidRDefault="00507C58" w:rsidP="009749FB">
            <w:pPr>
              <w:autoSpaceDE w:val="0"/>
              <w:autoSpaceDN w:val="0"/>
              <w:adjustRightInd w:val="0"/>
              <w:jc w:val="both"/>
              <w:rPr>
                <w:rFonts w:ascii="Arial" w:hAnsi="Arial" w:cs="Arial"/>
                <w:lang w:eastAsia="es-MX"/>
              </w:rPr>
            </w:pPr>
          </w:p>
          <w:p w:rsidR="00507C58" w:rsidRDefault="00507C58" w:rsidP="009749FB">
            <w:pPr>
              <w:autoSpaceDE w:val="0"/>
              <w:autoSpaceDN w:val="0"/>
              <w:adjustRightInd w:val="0"/>
              <w:jc w:val="both"/>
              <w:rPr>
                <w:rFonts w:ascii="Arial" w:hAnsi="Arial" w:cs="Arial"/>
                <w:b/>
                <w:lang w:eastAsia="es-MX"/>
              </w:rPr>
            </w:pPr>
            <w:r>
              <w:rPr>
                <w:rFonts w:ascii="Arial" w:hAnsi="Arial" w:cs="Arial"/>
                <w:lang w:eastAsia="es-MX"/>
              </w:rPr>
              <w:t xml:space="preserve">    </w:t>
            </w:r>
            <w:r w:rsidRPr="00507C58">
              <w:rPr>
                <w:rFonts w:ascii="Arial" w:hAnsi="Arial" w:cs="Arial"/>
                <w:b/>
                <w:lang w:eastAsia="es-MX"/>
              </w:rPr>
              <w:t xml:space="preserve"> 7. Test de Orientación Vocacional</w:t>
            </w:r>
          </w:p>
          <w:p w:rsidR="00680336" w:rsidRDefault="00680336" w:rsidP="009749FB">
            <w:pPr>
              <w:autoSpaceDE w:val="0"/>
              <w:autoSpaceDN w:val="0"/>
              <w:adjustRightInd w:val="0"/>
              <w:jc w:val="both"/>
              <w:rPr>
                <w:rFonts w:ascii="Arial" w:hAnsi="Arial" w:cs="Arial"/>
                <w:lang w:eastAsia="es-MX"/>
              </w:rPr>
            </w:pPr>
            <w:r>
              <w:rPr>
                <w:rFonts w:ascii="Arial" w:hAnsi="Arial" w:cs="Arial"/>
                <w:lang w:eastAsia="es-MX"/>
              </w:rPr>
              <w:t xml:space="preserve">El instituto de la Juventud brinda el servicio de aplicación de test de orientación vocacional, que tienen por finalidad que los </w:t>
            </w:r>
            <w:r w:rsidR="00050FDC">
              <w:rPr>
                <w:rFonts w:ascii="Arial" w:hAnsi="Arial" w:cs="Arial"/>
                <w:lang w:eastAsia="es-MX"/>
              </w:rPr>
              <w:t>jóvenes</w:t>
            </w:r>
            <w:r>
              <w:rPr>
                <w:rFonts w:ascii="Arial" w:hAnsi="Arial" w:cs="Arial"/>
                <w:lang w:eastAsia="es-MX"/>
              </w:rPr>
              <w:t xml:space="preserve"> puedan elegir una carrera o estudio, basados en el autoconocimiento de sus habilidades y fortalezas, siendo un primer paso brindarles la información al momento de abordar el mundo de las carreras y profesiones para auxiliarles a aclarar su panorama de selección.</w:t>
            </w:r>
          </w:p>
          <w:p w:rsidR="00507C58" w:rsidRDefault="00E55534" w:rsidP="009749FB">
            <w:pPr>
              <w:autoSpaceDE w:val="0"/>
              <w:autoSpaceDN w:val="0"/>
              <w:adjustRightInd w:val="0"/>
              <w:jc w:val="both"/>
              <w:rPr>
                <w:rFonts w:ascii="Arial" w:hAnsi="Arial" w:cs="Arial"/>
                <w:lang w:eastAsia="es-MX"/>
              </w:rPr>
            </w:pPr>
            <w:r w:rsidRPr="00E55534">
              <w:rPr>
                <w:rFonts w:ascii="Arial" w:hAnsi="Arial" w:cs="Arial"/>
                <w:lang w:eastAsia="es-MX"/>
              </w:rPr>
              <w:t xml:space="preserve">El objetivo de realizar los test de orientación vocacional es que los jóvenes </w:t>
            </w:r>
            <w:r>
              <w:rPr>
                <w:rFonts w:ascii="Arial" w:hAnsi="Arial" w:cs="Arial"/>
                <w:lang w:eastAsia="es-MX"/>
              </w:rPr>
              <w:t>puedan elegir</w:t>
            </w:r>
            <w:r w:rsidRPr="00E55534">
              <w:rPr>
                <w:rFonts w:ascii="Arial" w:hAnsi="Arial" w:cs="Arial"/>
                <w:lang w:eastAsia="es-MX"/>
              </w:rPr>
              <w:t xml:space="preserve"> una carrera profesional</w:t>
            </w:r>
            <w:r>
              <w:rPr>
                <w:rFonts w:ascii="Arial" w:hAnsi="Arial" w:cs="Arial"/>
                <w:lang w:eastAsia="es-MX"/>
              </w:rPr>
              <w:t xml:space="preserve"> identificando</w:t>
            </w:r>
            <w:r w:rsidRPr="00E55534">
              <w:rPr>
                <w:rFonts w:ascii="Arial" w:hAnsi="Arial" w:cs="Arial"/>
                <w:lang w:eastAsia="es-MX"/>
              </w:rPr>
              <w:t xml:space="preserve"> sus intereses y habilidades vocacionales</w:t>
            </w:r>
            <w:r>
              <w:rPr>
                <w:rFonts w:ascii="Arial" w:hAnsi="Arial" w:cs="Arial"/>
                <w:lang w:eastAsia="es-MX"/>
              </w:rPr>
              <w:t xml:space="preserve">, dando atención dentro de las preparatorias de la Universidad de Guadalajara en el Municipio de Tlaquepaque brindando el servicio </w:t>
            </w:r>
            <w:r w:rsidR="00D65EBB">
              <w:rPr>
                <w:rFonts w:ascii="Arial" w:hAnsi="Arial" w:cs="Arial"/>
                <w:lang w:eastAsia="es-MX"/>
              </w:rPr>
              <w:t>a 1197 jóvenes del Municipio de Tlaquepaque.</w:t>
            </w:r>
          </w:p>
          <w:p w:rsidR="00D65EBB" w:rsidRDefault="00D65EBB" w:rsidP="009749FB">
            <w:pPr>
              <w:autoSpaceDE w:val="0"/>
              <w:autoSpaceDN w:val="0"/>
              <w:adjustRightInd w:val="0"/>
              <w:jc w:val="both"/>
              <w:rPr>
                <w:rFonts w:ascii="Arial" w:hAnsi="Arial" w:cs="Arial"/>
                <w:lang w:eastAsia="es-MX"/>
              </w:rPr>
            </w:pPr>
          </w:p>
          <w:p w:rsidR="00D65EBB" w:rsidRDefault="00D65EBB" w:rsidP="009749FB">
            <w:pPr>
              <w:autoSpaceDE w:val="0"/>
              <w:autoSpaceDN w:val="0"/>
              <w:adjustRightInd w:val="0"/>
              <w:jc w:val="both"/>
              <w:rPr>
                <w:rFonts w:ascii="Arial" w:hAnsi="Arial" w:cs="Arial"/>
                <w:b/>
                <w:lang w:eastAsia="es-MX"/>
              </w:rPr>
            </w:pPr>
            <w:r>
              <w:rPr>
                <w:rFonts w:ascii="Arial" w:hAnsi="Arial" w:cs="Arial"/>
                <w:lang w:eastAsia="es-MX"/>
              </w:rPr>
              <w:t xml:space="preserve">    </w:t>
            </w:r>
            <w:r w:rsidRPr="00D65EBB">
              <w:rPr>
                <w:rFonts w:ascii="Arial" w:hAnsi="Arial" w:cs="Arial"/>
                <w:b/>
                <w:lang w:eastAsia="es-MX"/>
              </w:rPr>
              <w:t xml:space="preserve">8. </w:t>
            </w:r>
            <w:proofErr w:type="spellStart"/>
            <w:r w:rsidRPr="00D65EBB">
              <w:rPr>
                <w:rFonts w:ascii="Arial" w:hAnsi="Arial" w:cs="Arial"/>
                <w:b/>
                <w:lang w:eastAsia="es-MX"/>
              </w:rPr>
              <w:t>Interprepas</w:t>
            </w:r>
            <w:proofErr w:type="spellEnd"/>
            <w:r>
              <w:rPr>
                <w:rFonts w:ascii="Arial" w:hAnsi="Arial" w:cs="Arial"/>
                <w:b/>
                <w:lang w:eastAsia="es-MX"/>
              </w:rPr>
              <w:t>.</w:t>
            </w:r>
          </w:p>
          <w:p w:rsidR="00D65EBB" w:rsidRPr="00D65EBB" w:rsidRDefault="00D65EBB" w:rsidP="009749FB">
            <w:pPr>
              <w:autoSpaceDE w:val="0"/>
              <w:autoSpaceDN w:val="0"/>
              <w:adjustRightInd w:val="0"/>
              <w:jc w:val="both"/>
              <w:rPr>
                <w:rFonts w:ascii="Arial" w:hAnsi="Arial" w:cs="Arial"/>
                <w:lang w:eastAsia="es-MX"/>
              </w:rPr>
            </w:pPr>
            <w:r w:rsidRPr="00D65EBB">
              <w:rPr>
                <w:rFonts w:ascii="Arial" w:hAnsi="Arial" w:cs="Arial"/>
                <w:lang w:eastAsia="es-MX"/>
              </w:rPr>
              <w:t>Torneos de futbol Metropolitanos para fomentar la empatía por el deporte a través de actividades recreativas culturales y deportivas en los Jóvenes.</w:t>
            </w:r>
          </w:p>
          <w:p w:rsidR="00D65EBB" w:rsidRDefault="00D65EBB" w:rsidP="009749FB">
            <w:pPr>
              <w:autoSpaceDE w:val="0"/>
              <w:autoSpaceDN w:val="0"/>
              <w:adjustRightInd w:val="0"/>
              <w:jc w:val="both"/>
              <w:rPr>
                <w:rFonts w:ascii="Arial" w:hAnsi="Arial" w:cs="Arial"/>
                <w:lang w:eastAsia="es-MX"/>
              </w:rPr>
            </w:pPr>
            <w:r w:rsidRPr="00D65EBB">
              <w:rPr>
                <w:rFonts w:ascii="Arial" w:hAnsi="Arial" w:cs="Arial"/>
                <w:lang w:eastAsia="es-MX"/>
              </w:rPr>
              <w:t>Consiste en un torneo de futbol, en él participan los mejores jóvenes de bachillerato representando a su plantel educativo</w:t>
            </w:r>
            <w:r>
              <w:rPr>
                <w:rFonts w:ascii="Arial" w:hAnsi="Arial" w:cs="Arial"/>
                <w:lang w:eastAsia="es-MX"/>
              </w:rPr>
              <w:t xml:space="preserve"> y</w:t>
            </w:r>
            <w:r w:rsidRPr="00D65EBB">
              <w:rPr>
                <w:rFonts w:ascii="Arial" w:hAnsi="Arial" w:cs="Arial"/>
                <w:lang w:eastAsia="es-MX"/>
              </w:rPr>
              <w:t xml:space="preserve"> así al municipio de San Pedro Tlaquepaque, cuyo objetivo es promover la cultura del deporte en los jóvenes y el adecuado uso del tiempo </w:t>
            </w:r>
            <w:r>
              <w:rPr>
                <w:rFonts w:ascii="Arial" w:hAnsi="Arial" w:cs="Arial"/>
                <w:lang w:eastAsia="es-MX"/>
              </w:rPr>
              <w:lastRenderedPageBreak/>
              <w:t>libre contando con la participación de 1608 jóvenes de distintos bachilleratos de la Zona Metropolitana de Guadalajara.</w:t>
            </w:r>
          </w:p>
          <w:p w:rsidR="00D65EBB" w:rsidRPr="006379C1" w:rsidRDefault="0033103C" w:rsidP="009749FB">
            <w:pPr>
              <w:autoSpaceDE w:val="0"/>
              <w:autoSpaceDN w:val="0"/>
              <w:adjustRightInd w:val="0"/>
              <w:jc w:val="both"/>
              <w:rPr>
                <w:rFonts w:ascii="Arial" w:hAnsi="Arial" w:cs="Arial"/>
                <w:b/>
                <w:lang w:eastAsia="es-MX"/>
              </w:rPr>
            </w:pPr>
            <w:r>
              <w:rPr>
                <w:rFonts w:ascii="Arial" w:hAnsi="Arial" w:cs="Arial"/>
                <w:lang w:eastAsia="es-MX"/>
              </w:rPr>
              <w:t xml:space="preserve">    </w:t>
            </w:r>
          </w:p>
          <w:p w:rsidR="0033103C" w:rsidRPr="006379C1" w:rsidRDefault="0033103C" w:rsidP="009749FB">
            <w:pPr>
              <w:autoSpaceDE w:val="0"/>
              <w:autoSpaceDN w:val="0"/>
              <w:adjustRightInd w:val="0"/>
              <w:jc w:val="both"/>
              <w:rPr>
                <w:rFonts w:ascii="Arial" w:hAnsi="Arial" w:cs="Arial"/>
                <w:b/>
                <w:lang w:eastAsia="es-MX"/>
              </w:rPr>
            </w:pPr>
            <w:r w:rsidRPr="006379C1">
              <w:rPr>
                <w:rFonts w:ascii="Arial" w:hAnsi="Arial" w:cs="Arial"/>
                <w:b/>
                <w:lang w:eastAsia="es-MX"/>
              </w:rPr>
              <w:t xml:space="preserve">     9. Pareja es parejo</w:t>
            </w:r>
          </w:p>
          <w:p w:rsidR="0033103C" w:rsidRDefault="0033103C" w:rsidP="009749FB">
            <w:pPr>
              <w:autoSpaceDE w:val="0"/>
              <w:autoSpaceDN w:val="0"/>
              <w:adjustRightInd w:val="0"/>
              <w:jc w:val="both"/>
              <w:rPr>
                <w:rFonts w:ascii="Arial" w:hAnsi="Arial" w:cs="Arial"/>
                <w:lang w:eastAsia="es-MX"/>
              </w:rPr>
            </w:pPr>
            <w:r>
              <w:rPr>
                <w:rFonts w:ascii="Arial" w:hAnsi="Arial" w:cs="Arial"/>
                <w:lang w:eastAsia="es-MX"/>
              </w:rPr>
              <w:t>El Instituto de la Juventud</w:t>
            </w:r>
            <w:r w:rsidR="006379C1">
              <w:rPr>
                <w:rFonts w:ascii="Arial" w:hAnsi="Arial" w:cs="Arial"/>
                <w:lang w:eastAsia="es-MX"/>
              </w:rPr>
              <w:t xml:space="preserve"> retomo en el mes de octubre el proyecto</w:t>
            </w:r>
            <w:r>
              <w:rPr>
                <w:rFonts w:ascii="Arial" w:hAnsi="Arial" w:cs="Arial"/>
                <w:lang w:eastAsia="es-MX"/>
              </w:rPr>
              <w:t xml:space="preserve"> en coordinación con el Instituto de las Mujeres, realiza charlas y conferencias informativas a los hombres y mujeres jóvenes que cursen secundaria o bachillerato, para la construcción de relaciones amorosas sanas, que prevengan y combatan  la violencia en el noviazgo, así como sobre la diversidad sexual que fomente la no discriminación y el reconocimiento de las diferencia en pro de un municipio con una cultura sexual y libre de violencia. </w:t>
            </w:r>
          </w:p>
          <w:p w:rsidR="0033103C" w:rsidRDefault="0033103C" w:rsidP="009749FB">
            <w:pPr>
              <w:autoSpaceDE w:val="0"/>
              <w:autoSpaceDN w:val="0"/>
              <w:adjustRightInd w:val="0"/>
              <w:jc w:val="both"/>
              <w:rPr>
                <w:rFonts w:ascii="Arial" w:hAnsi="Arial" w:cs="Arial"/>
                <w:lang w:eastAsia="es-MX"/>
              </w:rPr>
            </w:pPr>
            <w:r>
              <w:rPr>
                <w:rFonts w:ascii="Arial" w:hAnsi="Arial" w:cs="Arial"/>
                <w:lang w:eastAsia="es-MX"/>
              </w:rPr>
              <w:t xml:space="preserve">Con la finalidad de informar, orientar y concientizar a los jóvenes para abonar a una cultura de la prevención </w:t>
            </w:r>
            <w:r w:rsidR="006379C1">
              <w:rPr>
                <w:rFonts w:ascii="Arial" w:hAnsi="Arial" w:cs="Arial"/>
                <w:lang w:eastAsia="es-MX"/>
              </w:rPr>
              <w:t>y la denuncia</w:t>
            </w:r>
            <w:r>
              <w:rPr>
                <w:rFonts w:ascii="Arial" w:hAnsi="Arial" w:cs="Arial"/>
                <w:lang w:eastAsia="es-MX"/>
              </w:rPr>
              <w:t xml:space="preserve">, en materia de sexualidad e igualdad de género, de esta manera atendiendo a las diversas problemáticas sobre violencia en el noviazgo, acoso, </w:t>
            </w:r>
            <w:proofErr w:type="spellStart"/>
            <w:r>
              <w:rPr>
                <w:rFonts w:ascii="Arial" w:hAnsi="Arial" w:cs="Arial"/>
                <w:lang w:eastAsia="es-MX"/>
              </w:rPr>
              <w:t>bullyng</w:t>
            </w:r>
            <w:proofErr w:type="spellEnd"/>
            <w:r>
              <w:rPr>
                <w:rFonts w:ascii="Arial" w:hAnsi="Arial" w:cs="Arial"/>
                <w:lang w:eastAsia="es-MX"/>
              </w:rPr>
              <w:t xml:space="preserve"> y la violencia a la población LGBTI</w:t>
            </w:r>
            <w:r w:rsidR="006379C1">
              <w:rPr>
                <w:rFonts w:ascii="Arial" w:hAnsi="Arial" w:cs="Arial"/>
                <w:lang w:eastAsia="es-MX"/>
              </w:rPr>
              <w:t xml:space="preserve">. Logrando atender a 182 jóvenes desde retomado el proyecto hasta finalizar el año. </w:t>
            </w:r>
          </w:p>
          <w:p w:rsidR="006379C1" w:rsidRDefault="006379C1" w:rsidP="009749FB">
            <w:pPr>
              <w:autoSpaceDE w:val="0"/>
              <w:autoSpaceDN w:val="0"/>
              <w:adjustRightInd w:val="0"/>
              <w:jc w:val="both"/>
              <w:rPr>
                <w:rFonts w:ascii="Arial" w:hAnsi="Arial" w:cs="Arial"/>
                <w:lang w:eastAsia="es-MX"/>
              </w:rPr>
            </w:pPr>
          </w:p>
          <w:p w:rsidR="006379C1" w:rsidRPr="006379C1" w:rsidRDefault="006379C1" w:rsidP="009749FB">
            <w:pPr>
              <w:autoSpaceDE w:val="0"/>
              <w:autoSpaceDN w:val="0"/>
              <w:adjustRightInd w:val="0"/>
              <w:jc w:val="both"/>
              <w:rPr>
                <w:rFonts w:ascii="Arial" w:hAnsi="Arial" w:cs="Arial"/>
                <w:b/>
                <w:lang w:eastAsia="es-MX"/>
              </w:rPr>
            </w:pPr>
            <w:r w:rsidRPr="006379C1">
              <w:rPr>
                <w:rFonts w:ascii="Arial" w:hAnsi="Arial" w:cs="Arial"/>
                <w:b/>
                <w:lang w:eastAsia="es-MX"/>
              </w:rPr>
              <w:t xml:space="preserve">     10. </w:t>
            </w:r>
            <w:proofErr w:type="spellStart"/>
            <w:r w:rsidRPr="006379C1">
              <w:rPr>
                <w:rFonts w:ascii="Arial" w:hAnsi="Arial" w:cs="Arial"/>
                <w:b/>
                <w:lang w:eastAsia="es-MX"/>
              </w:rPr>
              <w:t>Go</w:t>
            </w:r>
            <w:proofErr w:type="spellEnd"/>
            <w:r w:rsidRPr="006379C1">
              <w:rPr>
                <w:rFonts w:ascii="Arial" w:hAnsi="Arial" w:cs="Arial"/>
                <w:b/>
                <w:lang w:eastAsia="es-MX"/>
              </w:rPr>
              <w:t xml:space="preserve"> </w:t>
            </w:r>
            <w:proofErr w:type="spellStart"/>
            <w:r w:rsidRPr="006379C1">
              <w:rPr>
                <w:rFonts w:ascii="Arial" w:hAnsi="Arial" w:cs="Arial"/>
                <w:b/>
                <w:lang w:eastAsia="es-MX"/>
              </w:rPr>
              <w:t>skate</w:t>
            </w:r>
            <w:proofErr w:type="spellEnd"/>
          </w:p>
          <w:p w:rsidR="006379C1" w:rsidRDefault="006379C1" w:rsidP="009749FB">
            <w:pPr>
              <w:autoSpaceDE w:val="0"/>
              <w:autoSpaceDN w:val="0"/>
              <w:adjustRightInd w:val="0"/>
              <w:jc w:val="both"/>
              <w:rPr>
                <w:rFonts w:ascii="Arial" w:hAnsi="Arial" w:cs="Arial"/>
                <w:lang w:eastAsia="es-MX"/>
              </w:rPr>
            </w:pPr>
            <w:r>
              <w:rPr>
                <w:rFonts w:ascii="Arial" w:hAnsi="Arial" w:cs="Arial"/>
                <w:lang w:eastAsia="es-MX"/>
              </w:rPr>
              <w:t xml:space="preserve">A inicio de la administración el Instituto de la juventud realizo el torneo deportivo consistente en un concurso de </w:t>
            </w:r>
            <w:proofErr w:type="spellStart"/>
            <w:r>
              <w:rPr>
                <w:rFonts w:ascii="Arial" w:hAnsi="Arial" w:cs="Arial"/>
                <w:lang w:eastAsia="es-MX"/>
              </w:rPr>
              <w:t>skate</w:t>
            </w:r>
            <w:proofErr w:type="spellEnd"/>
            <w:r>
              <w:rPr>
                <w:rFonts w:ascii="Arial" w:hAnsi="Arial" w:cs="Arial"/>
                <w:lang w:eastAsia="es-MX"/>
              </w:rPr>
              <w:t xml:space="preserve"> con la finalidad de crear un espacio de recreación y esparcimiento para los jóvenes que practican el deporte de </w:t>
            </w:r>
            <w:proofErr w:type="spellStart"/>
            <w:r>
              <w:rPr>
                <w:rFonts w:ascii="Arial" w:hAnsi="Arial" w:cs="Arial"/>
                <w:lang w:eastAsia="es-MX"/>
              </w:rPr>
              <w:t>skateboarding</w:t>
            </w:r>
            <w:proofErr w:type="spellEnd"/>
            <w:r>
              <w:rPr>
                <w:rFonts w:ascii="Arial" w:hAnsi="Arial" w:cs="Arial"/>
                <w:lang w:eastAsia="es-MX"/>
              </w:rPr>
              <w:t>, otorgando premios consistentes en dinero e insumos a los mejores de cada categoría.</w:t>
            </w:r>
          </w:p>
          <w:p w:rsidR="006379C1" w:rsidRDefault="006379C1" w:rsidP="009749FB">
            <w:pPr>
              <w:autoSpaceDE w:val="0"/>
              <w:autoSpaceDN w:val="0"/>
              <w:adjustRightInd w:val="0"/>
              <w:jc w:val="both"/>
              <w:rPr>
                <w:rFonts w:ascii="Arial" w:hAnsi="Arial" w:cs="Arial"/>
                <w:lang w:eastAsia="es-MX"/>
              </w:rPr>
            </w:pPr>
            <w:r>
              <w:rPr>
                <w:rFonts w:ascii="Arial" w:hAnsi="Arial" w:cs="Arial"/>
                <w:lang w:eastAsia="es-MX"/>
              </w:rPr>
              <w:t xml:space="preserve">Logrando tener la participación de 456 jóvenes en el concurso realizado, promoviendo la cultura del deporte y el uso adecuado del tiempo libre.  </w:t>
            </w:r>
          </w:p>
          <w:p w:rsidR="00D65EBB" w:rsidRPr="00D65EBB" w:rsidRDefault="00D65EBB" w:rsidP="009749FB">
            <w:pPr>
              <w:autoSpaceDE w:val="0"/>
              <w:autoSpaceDN w:val="0"/>
              <w:adjustRightInd w:val="0"/>
              <w:jc w:val="both"/>
              <w:rPr>
                <w:rFonts w:ascii="Arial" w:hAnsi="Arial" w:cs="Arial"/>
                <w:lang w:eastAsia="es-MX"/>
              </w:rPr>
            </w:pPr>
          </w:p>
          <w:p w:rsidR="00D65EBB" w:rsidRPr="00E55534" w:rsidRDefault="00D65EBB" w:rsidP="009749FB">
            <w:pPr>
              <w:autoSpaceDE w:val="0"/>
              <w:autoSpaceDN w:val="0"/>
              <w:adjustRightInd w:val="0"/>
              <w:jc w:val="both"/>
              <w:rPr>
                <w:rFonts w:ascii="Arial" w:hAnsi="Arial" w:cs="Arial"/>
                <w:lang w:eastAsia="es-MX"/>
              </w:rPr>
            </w:pPr>
          </w:p>
          <w:p w:rsidR="00F14F75" w:rsidRDefault="00F14F75" w:rsidP="009749FB">
            <w:pPr>
              <w:autoSpaceDE w:val="0"/>
              <w:autoSpaceDN w:val="0"/>
              <w:adjustRightInd w:val="0"/>
              <w:jc w:val="both"/>
              <w:rPr>
                <w:rFonts w:ascii="Arial" w:hAnsi="Arial" w:cs="Arial"/>
                <w:lang w:eastAsia="es-MX"/>
              </w:rPr>
            </w:pPr>
          </w:p>
          <w:p w:rsidR="00F14F75" w:rsidRDefault="00F14F75" w:rsidP="009749FB">
            <w:pPr>
              <w:autoSpaceDE w:val="0"/>
              <w:autoSpaceDN w:val="0"/>
              <w:adjustRightInd w:val="0"/>
              <w:spacing w:after="0" w:line="240" w:lineRule="auto"/>
              <w:rPr>
                <w:rFonts w:ascii="Arial" w:hAnsi="Arial" w:cs="Arial"/>
                <w:sz w:val="23"/>
                <w:szCs w:val="23"/>
                <w:lang w:eastAsia="es-MX"/>
              </w:rPr>
            </w:pPr>
          </w:p>
          <w:p w:rsidR="00F14F75" w:rsidRPr="007326BD" w:rsidRDefault="00F14F75" w:rsidP="009749FB">
            <w:pPr>
              <w:spacing w:after="0" w:line="240" w:lineRule="auto"/>
              <w:jc w:val="both"/>
              <w:rPr>
                <w:rFonts w:ascii="Arial" w:hAnsi="Arial" w:cs="Arial"/>
                <w:sz w:val="24"/>
                <w:szCs w:val="24"/>
              </w:rPr>
            </w:pPr>
          </w:p>
        </w:tc>
      </w:tr>
    </w:tbl>
    <w:p w:rsidR="00F2664D" w:rsidRDefault="00F2664D"/>
    <w:sectPr w:rsidR="00F2664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75"/>
    <w:rsid w:val="00050FDC"/>
    <w:rsid w:val="0033103C"/>
    <w:rsid w:val="00507C58"/>
    <w:rsid w:val="006379C1"/>
    <w:rsid w:val="00680336"/>
    <w:rsid w:val="00881445"/>
    <w:rsid w:val="00A11BF1"/>
    <w:rsid w:val="00A3393C"/>
    <w:rsid w:val="00D65EBB"/>
    <w:rsid w:val="00E55534"/>
    <w:rsid w:val="00F14F75"/>
    <w:rsid w:val="00F2664D"/>
    <w:rsid w:val="00FD0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7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7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1482</Words>
  <Characters>8152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Instituto Juventud</cp:lastModifiedBy>
  <cp:revision>5</cp:revision>
  <cp:lastPrinted>2021-10-11T15:05:00Z</cp:lastPrinted>
  <dcterms:created xsi:type="dcterms:W3CDTF">2019-02-07T18:25:00Z</dcterms:created>
  <dcterms:modified xsi:type="dcterms:W3CDTF">2021-10-11T15:05:00Z</dcterms:modified>
</cp:coreProperties>
</file>