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40" w:rsidRPr="00CA48B0" w:rsidRDefault="009259A8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Segunda</w:t>
      </w:r>
      <w:r w:rsidR="00A86F48" w:rsidRPr="00CA48B0">
        <w:rPr>
          <w:rFonts w:ascii="Arial" w:hAnsi="Arial" w:cs="Arial"/>
          <w:b/>
          <w:sz w:val="28"/>
          <w:szCs w:val="28"/>
        </w:rPr>
        <w:t xml:space="preserve"> sesión de carácter ordinaria de la Junta de Gobierno del Instituto </w:t>
      </w:r>
      <w:r w:rsidR="00973E3D">
        <w:rPr>
          <w:rFonts w:ascii="Arial" w:hAnsi="Arial" w:cs="Arial"/>
          <w:b/>
          <w:sz w:val="28"/>
          <w:szCs w:val="28"/>
        </w:rPr>
        <w:t xml:space="preserve">Municipal </w:t>
      </w:r>
      <w:r w:rsidR="00A86F48" w:rsidRPr="00CA48B0">
        <w:rPr>
          <w:rFonts w:ascii="Arial" w:hAnsi="Arial" w:cs="Arial"/>
          <w:b/>
          <w:sz w:val="28"/>
          <w:szCs w:val="28"/>
        </w:rPr>
        <w:t>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BD19ED">
        <w:rPr>
          <w:rFonts w:ascii="Arial" w:hAnsi="Arial" w:cs="Arial"/>
          <w:sz w:val="24"/>
          <w:szCs w:val="24"/>
        </w:rPr>
        <w:t>1</w:t>
      </w:r>
      <w:r w:rsidR="00A10A00">
        <w:rPr>
          <w:rFonts w:ascii="Arial" w:hAnsi="Arial" w:cs="Arial"/>
          <w:sz w:val="24"/>
          <w:szCs w:val="24"/>
        </w:rPr>
        <w:t>4</w:t>
      </w:r>
      <w:r w:rsidRPr="00A86F48">
        <w:rPr>
          <w:rFonts w:ascii="Arial" w:hAnsi="Arial" w:cs="Arial"/>
          <w:sz w:val="24"/>
          <w:szCs w:val="24"/>
        </w:rPr>
        <w:t xml:space="preserve"> de </w:t>
      </w:r>
      <w:r w:rsidR="009259A8">
        <w:rPr>
          <w:rFonts w:ascii="Arial" w:hAnsi="Arial" w:cs="Arial"/>
          <w:sz w:val="24"/>
          <w:szCs w:val="24"/>
        </w:rPr>
        <w:t>Diciemb</w:t>
      </w:r>
      <w:r w:rsidR="001E7936">
        <w:rPr>
          <w:rFonts w:ascii="Arial" w:hAnsi="Arial" w:cs="Arial"/>
          <w:sz w:val="24"/>
          <w:szCs w:val="24"/>
        </w:rPr>
        <w:t>re</w:t>
      </w:r>
      <w:r w:rsidRPr="00A86F48">
        <w:rPr>
          <w:rFonts w:ascii="Arial" w:hAnsi="Arial" w:cs="Arial"/>
          <w:sz w:val="24"/>
          <w:szCs w:val="24"/>
        </w:rPr>
        <w:t xml:space="preserve"> del 20</w:t>
      </w:r>
      <w:r w:rsidR="001E7936">
        <w:rPr>
          <w:rFonts w:ascii="Arial" w:hAnsi="Arial" w:cs="Arial"/>
          <w:sz w:val="24"/>
          <w:szCs w:val="24"/>
        </w:rPr>
        <w:t>2</w:t>
      </w:r>
      <w:r w:rsidRPr="00A86F48">
        <w:rPr>
          <w:rFonts w:ascii="Arial" w:hAnsi="Arial" w:cs="Arial"/>
          <w:sz w:val="24"/>
          <w:szCs w:val="24"/>
        </w:rPr>
        <w:t>1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70F2">
        <w:rPr>
          <w:rFonts w:ascii="Arial" w:hAnsi="Arial" w:cs="Arial"/>
          <w:sz w:val="24"/>
          <w:szCs w:val="24"/>
        </w:rPr>
        <w:t>1</w:t>
      </w:r>
      <w:r w:rsidR="00A10A00">
        <w:rPr>
          <w:rFonts w:ascii="Arial" w:hAnsi="Arial" w:cs="Arial"/>
          <w:sz w:val="24"/>
          <w:szCs w:val="24"/>
        </w:rPr>
        <w:t>2</w:t>
      </w:r>
      <w:r w:rsidR="008A70F2">
        <w:rPr>
          <w:rFonts w:ascii="Arial" w:hAnsi="Arial" w:cs="Arial"/>
          <w:sz w:val="24"/>
          <w:szCs w:val="24"/>
        </w:rPr>
        <w:t>:</w:t>
      </w:r>
      <w:r w:rsidR="001E7936">
        <w:rPr>
          <w:rFonts w:ascii="Arial" w:hAnsi="Arial" w:cs="Arial"/>
          <w:sz w:val="24"/>
          <w:szCs w:val="24"/>
        </w:rPr>
        <w:t>11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proofErr w:type="spellStart"/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proofErr w:type="spellEnd"/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Primero.- </w:t>
      </w:r>
      <w:r w:rsidR="00E80853">
        <w:rPr>
          <w:rFonts w:ascii="Arial" w:hAnsi="Arial" w:cs="Arial"/>
          <w:sz w:val="24"/>
          <w:szCs w:val="24"/>
        </w:rPr>
        <w:t xml:space="preserve">Bienvenida, </w:t>
      </w:r>
      <w:r>
        <w:rPr>
          <w:rFonts w:ascii="Arial" w:hAnsi="Arial" w:cs="Arial"/>
          <w:sz w:val="24"/>
          <w:szCs w:val="24"/>
        </w:rPr>
        <w:t xml:space="preserve">Lista de Asistencia y </w:t>
      </w:r>
      <w:r w:rsidR="00E80853">
        <w:rPr>
          <w:rFonts w:ascii="Arial" w:hAnsi="Arial" w:cs="Arial"/>
          <w:sz w:val="24"/>
          <w:szCs w:val="24"/>
        </w:rPr>
        <w:t xml:space="preserve">Verificación </w:t>
      </w:r>
      <w:r w:rsidR="001E7936">
        <w:rPr>
          <w:rFonts w:ascii="Arial" w:hAnsi="Arial" w:cs="Arial"/>
          <w:sz w:val="24"/>
          <w:szCs w:val="24"/>
        </w:rPr>
        <w:t>de Q</w:t>
      </w:r>
      <w:r>
        <w:rPr>
          <w:rFonts w:ascii="Arial" w:hAnsi="Arial" w:cs="Arial"/>
          <w:sz w:val="24"/>
          <w:szCs w:val="24"/>
        </w:rPr>
        <w:t>uórum</w:t>
      </w:r>
      <w:r w:rsidR="001E7936">
        <w:rPr>
          <w:rFonts w:ascii="Arial" w:hAnsi="Arial" w:cs="Arial"/>
          <w:sz w:val="24"/>
          <w:szCs w:val="24"/>
        </w:rPr>
        <w:t xml:space="preserve"> Legal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Segundo.- </w:t>
      </w:r>
      <w:r w:rsidR="00C00772">
        <w:rPr>
          <w:rFonts w:ascii="Arial" w:hAnsi="Arial" w:cs="Arial"/>
          <w:sz w:val="24"/>
          <w:szCs w:val="24"/>
        </w:rPr>
        <w:t xml:space="preserve">Lectura </w:t>
      </w:r>
      <w:r w:rsidR="00782E8D">
        <w:rPr>
          <w:rFonts w:ascii="Arial" w:hAnsi="Arial" w:cs="Arial"/>
          <w:sz w:val="24"/>
          <w:szCs w:val="24"/>
        </w:rPr>
        <w:t xml:space="preserve">y aprobación del </w:t>
      </w:r>
      <w:r w:rsidR="00C00772">
        <w:rPr>
          <w:rFonts w:ascii="Arial" w:hAnsi="Arial" w:cs="Arial"/>
          <w:sz w:val="24"/>
          <w:szCs w:val="24"/>
        </w:rPr>
        <w:t>Orden del día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Tercero.- </w:t>
      </w:r>
      <w:r w:rsidR="00782E8D">
        <w:rPr>
          <w:rFonts w:ascii="Arial" w:hAnsi="Arial" w:cs="Arial"/>
          <w:sz w:val="24"/>
          <w:szCs w:val="24"/>
        </w:rPr>
        <w:t>Presentación de Estados Financieros al 30 de Noviembre de 2021.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Cuarto.- </w:t>
      </w:r>
      <w:r w:rsidR="00782E8D">
        <w:rPr>
          <w:rFonts w:ascii="Arial" w:hAnsi="Arial" w:cs="Arial"/>
          <w:sz w:val="24"/>
          <w:szCs w:val="24"/>
        </w:rPr>
        <w:t>Aprobación del presupuesto correspondiente al Ejercicio Fiscal 2022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Quinto.- </w:t>
      </w:r>
      <w:r w:rsidR="00782E8D">
        <w:rPr>
          <w:rFonts w:ascii="Arial" w:hAnsi="Arial" w:cs="Arial"/>
          <w:sz w:val="24"/>
          <w:szCs w:val="24"/>
        </w:rPr>
        <w:t>Aprobación para ejercer la partida d</w:t>
      </w:r>
      <w:bookmarkStart w:id="0" w:name="_GoBack"/>
      <w:bookmarkEnd w:id="0"/>
      <w:r w:rsidR="00782E8D">
        <w:rPr>
          <w:rFonts w:ascii="Arial" w:hAnsi="Arial" w:cs="Arial"/>
          <w:sz w:val="24"/>
          <w:szCs w:val="24"/>
        </w:rPr>
        <w:t>estinada a Seguridad Social.</w:t>
      </w:r>
    </w:p>
    <w:p w:rsidR="008A70F2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Sexto.- </w:t>
      </w:r>
      <w:r w:rsidR="002D6265">
        <w:rPr>
          <w:rFonts w:ascii="Arial" w:hAnsi="Arial" w:cs="Arial"/>
          <w:sz w:val="24"/>
          <w:szCs w:val="24"/>
        </w:rPr>
        <w:t>P</w:t>
      </w:r>
      <w:r w:rsidR="001E7936">
        <w:rPr>
          <w:rFonts w:ascii="Arial" w:hAnsi="Arial" w:cs="Arial"/>
          <w:sz w:val="24"/>
          <w:szCs w:val="24"/>
        </w:rPr>
        <w:t xml:space="preserve">resentación del </w:t>
      </w:r>
      <w:r w:rsidR="00782E8D">
        <w:rPr>
          <w:rFonts w:ascii="Arial" w:hAnsi="Arial" w:cs="Arial"/>
          <w:sz w:val="24"/>
          <w:szCs w:val="24"/>
        </w:rPr>
        <w:t>Informe de Actividades de los 100 días</w:t>
      </w:r>
      <w:r>
        <w:rPr>
          <w:rFonts w:ascii="Arial" w:hAnsi="Arial" w:cs="Arial"/>
          <w:sz w:val="24"/>
          <w:szCs w:val="24"/>
        </w:rPr>
        <w:t>.</w:t>
      </w:r>
    </w:p>
    <w:p w:rsidR="00FB612B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Séptimo.- </w:t>
      </w:r>
      <w:r w:rsidR="001E7936">
        <w:rPr>
          <w:rFonts w:ascii="Arial" w:hAnsi="Arial" w:cs="Arial"/>
          <w:sz w:val="24"/>
          <w:szCs w:val="24"/>
        </w:rPr>
        <w:t>Asuntos varios</w:t>
      </w:r>
      <w:r>
        <w:rPr>
          <w:rFonts w:ascii="Arial" w:hAnsi="Arial" w:cs="Arial"/>
          <w:sz w:val="24"/>
          <w:szCs w:val="24"/>
        </w:rPr>
        <w:t>.</w:t>
      </w:r>
    </w:p>
    <w:p w:rsidR="00FB612B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Octavo.- </w:t>
      </w:r>
      <w:r w:rsidR="001E7936">
        <w:rPr>
          <w:rFonts w:ascii="Arial" w:hAnsi="Arial" w:cs="Arial"/>
          <w:sz w:val="24"/>
          <w:szCs w:val="24"/>
        </w:rPr>
        <w:t xml:space="preserve">Cierre </w:t>
      </w:r>
      <w:r w:rsidR="002B0F4D">
        <w:rPr>
          <w:rFonts w:ascii="Arial" w:hAnsi="Arial" w:cs="Arial"/>
          <w:sz w:val="24"/>
          <w:szCs w:val="24"/>
        </w:rPr>
        <w:t xml:space="preserve">de </w:t>
      </w:r>
      <w:r w:rsidR="001E7936">
        <w:rPr>
          <w:rFonts w:ascii="Arial" w:hAnsi="Arial" w:cs="Arial"/>
          <w:sz w:val="24"/>
          <w:szCs w:val="24"/>
        </w:rPr>
        <w:t>S</w:t>
      </w:r>
      <w:r w:rsidR="002B0F4D">
        <w:rPr>
          <w:rFonts w:ascii="Arial" w:hAnsi="Arial" w:cs="Arial"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>.</w:t>
      </w:r>
    </w:p>
    <w:sectPr w:rsidR="00FB612B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74E0A"/>
    <w:rsid w:val="001B6147"/>
    <w:rsid w:val="001E7936"/>
    <w:rsid w:val="0022760F"/>
    <w:rsid w:val="002B0F4D"/>
    <w:rsid w:val="002D6265"/>
    <w:rsid w:val="003F0E75"/>
    <w:rsid w:val="00506A12"/>
    <w:rsid w:val="005D6AAE"/>
    <w:rsid w:val="006360CE"/>
    <w:rsid w:val="00782E8D"/>
    <w:rsid w:val="007A7224"/>
    <w:rsid w:val="008A70F2"/>
    <w:rsid w:val="008B7295"/>
    <w:rsid w:val="009259A8"/>
    <w:rsid w:val="00973E3D"/>
    <w:rsid w:val="00993D32"/>
    <w:rsid w:val="00A10A00"/>
    <w:rsid w:val="00A86F48"/>
    <w:rsid w:val="00AB7A64"/>
    <w:rsid w:val="00B322BA"/>
    <w:rsid w:val="00B64840"/>
    <w:rsid w:val="00B8171F"/>
    <w:rsid w:val="00BA0AEE"/>
    <w:rsid w:val="00BD19ED"/>
    <w:rsid w:val="00C00772"/>
    <w:rsid w:val="00C2529E"/>
    <w:rsid w:val="00C472B7"/>
    <w:rsid w:val="00CA48B0"/>
    <w:rsid w:val="00D06441"/>
    <w:rsid w:val="00E43507"/>
    <w:rsid w:val="00E606FF"/>
    <w:rsid w:val="00E80853"/>
    <w:rsid w:val="00E8163C"/>
    <w:rsid w:val="00E9154C"/>
    <w:rsid w:val="00EB4AC1"/>
    <w:rsid w:val="00F77B89"/>
    <w:rsid w:val="00F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4</cp:revision>
  <dcterms:created xsi:type="dcterms:W3CDTF">2022-01-12T20:26:00Z</dcterms:created>
  <dcterms:modified xsi:type="dcterms:W3CDTF">2022-01-12T20:29:00Z</dcterms:modified>
</cp:coreProperties>
</file>