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7F1" w:rsidRDefault="00BE77F1" w:rsidP="00CA48B0">
      <w:pPr>
        <w:jc w:val="center"/>
        <w:rPr>
          <w:rFonts w:ascii="Arial" w:hAnsi="Arial" w:cs="Arial"/>
          <w:b/>
          <w:sz w:val="28"/>
          <w:szCs w:val="28"/>
        </w:rPr>
      </w:pPr>
    </w:p>
    <w:p w:rsidR="00B64840" w:rsidRPr="00CA48B0" w:rsidRDefault="00EA091C" w:rsidP="00CA48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Séptima</w:t>
      </w:r>
      <w:r w:rsidR="00A37BC1">
        <w:rPr>
          <w:rFonts w:ascii="Arial" w:hAnsi="Arial" w:cs="Arial"/>
          <w:b/>
          <w:sz w:val="28"/>
          <w:szCs w:val="28"/>
        </w:rPr>
        <w:t xml:space="preserve"> sesión de carácter </w:t>
      </w:r>
      <w:r w:rsidR="00A86F48" w:rsidRPr="00CA48B0">
        <w:rPr>
          <w:rFonts w:ascii="Arial" w:hAnsi="Arial" w:cs="Arial"/>
          <w:b/>
          <w:sz w:val="28"/>
          <w:szCs w:val="28"/>
        </w:rPr>
        <w:t>ordinaria de la Junta de Gobierno del Instituto de la Juventud en San Pedro Tlaquepaque.</w:t>
      </w:r>
    </w:p>
    <w:p w:rsidR="00F77B89" w:rsidRDefault="00F77B89" w:rsidP="00CA48B0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77B89" w:rsidRPr="00A86F48" w:rsidRDefault="00F77B89" w:rsidP="00CA48B0">
      <w:pPr>
        <w:jc w:val="both"/>
        <w:rPr>
          <w:rFonts w:ascii="Arial" w:hAnsi="Arial" w:cs="Arial"/>
          <w:sz w:val="24"/>
          <w:szCs w:val="24"/>
        </w:rPr>
      </w:pPr>
    </w:p>
    <w:p w:rsidR="00A86F48" w:rsidRPr="00A86F48" w:rsidRDefault="00A86F48" w:rsidP="00CA48B0">
      <w:pPr>
        <w:jc w:val="both"/>
        <w:rPr>
          <w:rFonts w:ascii="Arial" w:hAnsi="Arial" w:cs="Arial"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Fecha:</w:t>
      </w:r>
      <w:r>
        <w:rPr>
          <w:rFonts w:ascii="Arial" w:hAnsi="Arial" w:cs="Arial"/>
          <w:sz w:val="24"/>
          <w:szCs w:val="24"/>
        </w:rPr>
        <w:tab/>
      </w:r>
      <w:r w:rsidR="00CD0EA0">
        <w:rPr>
          <w:rFonts w:ascii="Arial" w:hAnsi="Arial" w:cs="Arial"/>
          <w:sz w:val="24"/>
          <w:szCs w:val="24"/>
        </w:rPr>
        <w:t>31</w:t>
      </w:r>
      <w:r w:rsidRPr="00A86F48">
        <w:rPr>
          <w:rFonts w:ascii="Arial" w:hAnsi="Arial" w:cs="Arial"/>
          <w:sz w:val="24"/>
          <w:szCs w:val="24"/>
        </w:rPr>
        <w:t xml:space="preserve"> de </w:t>
      </w:r>
      <w:r w:rsidR="00CD0EA0">
        <w:rPr>
          <w:rFonts w:ascii="Arial" w:hAnsi="Arial" w:cs="Arial"/>
          <w:sz w:val="24"/>
          <w:szCs w:val="24"/>
        </w:rPr>
        <w:t>Julio</w:t>
      </w:r>
      <w:r w:rsidRPr="00A86F48">
        <w:rPr>
          <w:rFonts w:ascii="Arial" w:hAnsi="Arial" w:cs="Arial"/>
          <w:sz w:val="24"/>
          <w:szCs w:val="24"/>
        </w:rPr>
        <w:t xml:space="preserve"> del 201</w:t>
      </w:r>
      <w:r w:rsidR="00DB4CB3">
        <w:rPr>
          <w:rFonts w:ascii="Arial" w:hAnsi="Arial" w:cs="Arial"/>
          <w:sz w:val="24"/>
          <w:szCs w:val="24"/>
        </w:rPr>
        <w:t>7</w:t>
      </w:r>
    </w:p>
    <w:p w:rsidR="00A86F48" w:rsidRDefault="00A86F48" w:rsidP="00F54CD3">
      <w:pPr>
        <w:ind w:left="708" w:hanging="708"/>
        <w:jc w:val="both"/>
        <w:rPr>
          <w:rFonts w:ascii="Arial" w:hAnsi="Arial" w:cs="Arial"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Hora: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B2618">
        <w:rPr>
          <w:rFonts w:ascii="Arial" w:hAnsi="Arial" w:cs="Arial"/>
          <w:sz w:val="24"/>
          <w:szCs w:val="24"/>
        </w:rPr>
        <w:t>1</w:t>
      </w:r>
      <w:r w:rsidR="00CD0EA0">
        <w:rPr>
          <w:rFonts w:ascii="Arial" w:hAnsi="Arial" w:cs="Arial"/>
          <w:sz w:val="24"/>
          <w:szCs w:val="24"/>
        </w:rPr>
        <w:t>2</w:t>
      </w:r>
      <w:r w:rsidR="008A70F2">
        <w:rPr>
          <w:rFonts w:ascii="Arial" w:hAnsi="Arial" w:cs="Arial"/>
          <w:sz w:val="24"/>
          <w:szCs w:val="24"/>
        </w:rPr>
        <w:t>:</w:t>
      </w:r>
      <w:r w:rsidR="00CD0EA0">
        <w:rPr>
          <w:rFonts w:ascii="Arial" w:hAnsi="Arial" w:cs="Arial"/>
          <w:sz w:val="24"/>
          <w:szCs w:val="24"/>
        </w:rPr>
        <w:t>16</w:t>
      </w:r>
      <w:r w:rsidR="008A70F2">
        <w:rPr>
          <w:rFonts w:ascii="Arial" w:hAnsi="Arial" w:cs="Arial"/>
          <w:sz w:val="24"/>
          <w:szCs w:val="24"/>
        </w:rPr>
        <w:t xml:space="preserve"> horas</w:t>
      </w:r>
    </w:p>
    <w:p w:rsidR="00F77B89" w:rsidRDefault="00F77B89" w:rsidP="00F77B89">
      <w:pPr>
        <w:ind w:left="1410" w:hanging="1410"/>
        <w:jc w:val="both"/>
        <w:rPr>
          <w:rFonts w:ascii="Arial" w:hAnsi="Arial" w:cs="Arial"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Lugar:</w:t>
      </w:r>
      <w:r w:rsidRPr="00CA48B0">
        <w:rPr>
          <w:rFonts w:ascii="Arial" w:hAnsi="Arial" w:cs="Arial"/>
          <w:b/>
          <w:sz w:val="24"/>
          <w:szCs w:val="24"/>
        </w:rPr>
        <w:tab/>
      </w:r>
      <w:r w:rsidRPr="00601409">
        <w:rPr>
          <w:rFonts w:ascii="Arial" w:hAnsi="Arial" w:cs="Arial"/>
          <w:sz w:val="24"/>
          <w:szCs w:val="24"/>
        </w:rPr>
        <w:t xml:space="preserve">Sala de </w:t>
      </w:r>
      <w:proofErr w:type="spellStart"/>
      <w:r>
        <w:rPr>
          <w:rFonts w:ascii="Arial" w:hAnsi="Arial" w:cs="Arial"/>
          <w:sz w:val="24"/>
          <w:szCs w:val="24"/>
        </w:rPr>
        <w:t>Exp</w:t>
      </w:r>
      <w:r w:rsidRPr="00601409">
        <w:rPr>
          <w:rFonts w:ascii="Arial" w:hAnsi="Arial" w:cs="Arial"/>
          <w:sz w:val="24"/>
          <w:szCs w:val="24"/>
        </w:rPr>
        <w:t>residente</w:t>
      </w:r>
      <w:proofErr w:type="spellEnd"/>
      <w:r>
        <w:rPr>
          <w:rFonts w:ascii="Arial" w:hAnsi="Arial" w:cs="Arial"/>
          <w:sz w:val="24"/>
          <w:szCs w:val="24"/>
        </w:rPr>
        <w:t>, planta alta de las Instalaciones de la Presidencia Municipal, ubicada en Independencia 58, Zona Centro de San Pedro Tlaquepaque, Jalisco.</w:t>
      </w:r>
    </w:p>
    <w:p w:rsidR="00F77B89" w:rsidRDefault="00F77B89" w:rsidP="00CA48B0">
      <w:pPr>
        <w:jc w:val="both"/>
        <w:rPr>
          <w:rFonts w:ascii="Arial" w:hAnsi="Arial" w:cs="Arial"/>
          <w:b/>
          <w:sz w:val="24"/>
          <w:szCs w:val="24"/>
        </w:rPr>
      </w:pPr>
    </w:p>
    <w:p w:rsidR="00BE77F1" w:rsidRDefault="00BE77F1" w:rsidP="00CA48B0">
      <w:pPr>
        <w:jc w:val="both"/>
        <w:rPr>
          <w:rFonts w:ascii="Arial" w:hAnsi="Arial" w:cs="Arial"/>
          <w:b/>
          <w:sz w:val="24"/>
          <w:szCs w:val="24"/>
        </w:rPr>
      </w:pPr>
    </w:p>
    <w:p w:rsidR="008A70F2" w:rsidRPr="00CA48B0" w:rsidRDefault="008A70F2" w:rsidP="00CA48B0">
      <w:pPr>
        <w:jc w:val="both"/>
        <w:rPr>
          <w:rFonts w:ascii="Arial" w:hAnsi="Arial" w:cs="Arial"/>
          <w:b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Orden del día:</w:t>
      </w:r>
    </w:p>
    <w:p w:rsidR="00CA48B0" w:rsidRDefault="00CA48B0" w:rsidP="00CA48B0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8F1398" w:rsidRPr="008F1398" w:rsidRDefault="007D054C" w:rsidP="008F1398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8F1398" w:rsidRPr="008F1398">
        <w:rPr>
          <w:rFonts w:ascii="Arial" w:hAnsi="Arial" w:cs="Arial"/>
          <w:sz w:val="24"/>
          <w:szCs w:val="24"/>
        </w:rPr>
        <w:t>.</w:t>
      </w:r>
      <w:r w:rsidR="008F1398" w:rsidRPr="008F1398">
        <w:rPr>
          <w:rFonts w:ascii="Arial" w:hAnsi="Arial" w:cs="Arial"/>
          <w:sz w:val="24"/>
          <w:szCs w:val="24"/>
        </w:rPr>
        <w:tab/>
      </w:r>
      <w:r w:rsidR="00252CAD">
        <w:rPr>
          <w:rFonts w:ascii="Arial" w:hAnsi="Arial" w:cs="Arial"/>
          <w:sz w:val="24"/>
          <w:szCs w:val="24"/>
        </w:rPr>
        <w:t>Lista de</w:t>
      </w:r>
      <w:r w:rsidR="008F1398" w:rsidRPr="008F1398">
        <w:rPr>
          <w:rFonts w:ascii="Arial" w:hAnsi="Arial" w:cs="Arial"/>
          <w:sz w:val="24"/>
          <w:szCs w:val="24"/>
        </w:rPr>
        <w:t xml:space="preserve"> Asistencia.</w:t>
      </w:r>
    </w:p>
    <w:p w:rsidR="008F1398" w:rsidRPr="008F1398" w:rsidRDefault="008F1398" w:rsidP="008F1398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8F1398">
        <w:rPr>
          <w:rFonts w:ascii="Arial" w:hAnsi="Arial" w:cs="Arial"/>
          <w:sz w:val="24"/>
          <w:szCs w:val="24"/>
        </w:rPr>
        <w:t>II.</w:t>
      </w:r>
      <w:r w:rsidRPr="008F1398">
        <w:rPr>
          <w:rFonts w:ascii="Arial" w:hAnsi="Arial" w:cs="Arial"/>
          <w:sz w:val="24"/>
          <w:szCs w:val="24"/>
        </w:rPr>
        <w:tab/>
      </w:r>
      <w:r w:rsidR="00CD0EA0">
        <w:rPr>
          <w:rFonts w:ascii="Arial" w:hAnsi="Arial" w:cs="Arial"/>
          <w:sz w:val="24"/>
          <w:szCs w:val="24"/>
        </w:rPr>
        <w:t>Aprobación del orden día</w:t>
      </w:r>
      <w:r w:rsidRPr="008F1398">
        <w:rPr>
          <w:rFonts w:ascii="Arial" w:hAnsi="Arial" w:cs="Arial"/>
          <w:sz w:val="24"/>
          <w:szCs w:val="24"/>
        </w:rPr>
        <w:t>.</w:t>
      </w:r>
    </w:p>
    <w:p w:rsidR="008F1398" w:rsidRPr="008F1398" w:rsidRDefault="008F1398" w:rsidP="005441DD">
      <w:pPr>
        <w:spacing w:after="0" w:line="360" w:lineRule="auto"/>
        <w:ind w:left="1418" w:hanging="710"/>
        <w:jc w:val="both"/>
        <w:rPr>
          <w:rFonts w:ascii="Arial" w:hAnsi="Arial" w:cs="Arial"/>
          <w:sz w:val="24"/>
          <w:szCs w:val="24"/>
        </w:rPr>
      </w:pPr>
      <w:r w:rsidRPr="008F1398">
        <w:rPr>
          <w:rFonts w:ascii="Arial" w:hAnsi="Arial" w:cs="Arial"/>
          <w:sz w:val="24"/>
          <w:szCs w:val="24"/>
        </w:rPr>
        <w:t>III.</w:t>
      </w:r>
      <w:r w:rsidRPr="008F1398">
        <w:rPr>
          <w:rFonts w:ascii="Arial" w:hAnsi="Arial" w:cs="Arial"/>
          <w:sz w:val="24"/>
          <w:szCs w:val="24"/>
        </w:rPr>
        <w:tab/>
      </w:r>
      <w:r w:rsidR="00CD0EA0">
        <w:rPr>
          <w:rFonts w:ascii="Arial" w:hAnsi="Arial" w:cs="Arial"/>
          <w:sz w:val="24"/>
          <w:szCs w:val="24"/>
        </w:rPr>
        <w:t>Presentación de ganadores LA CIUDAD TE RECONOCE</w:t>
      </w:r>
      <w:r w:rsidR="00591379">
        <w:rPr>
          <w:rFonts w:ascii="Arial" w:hAnsi="Arial" w:cs="Arial"/>
          <w:sz w:val="24"/>
          <w:szCs w:val="24"/>
        </w:rPr>
        <w:t>.</w:t>
      </w:r>
      <w:r w:rsidRPr="008F1398">
        <w:rPr>
          <w:rFonts w:ascii="Arial" w:hAnsi="Arial" w:cs="Arial"/>
          <w:sz w:val="24"/>
          <w:szCs w:val="24"/>
        </w:rPr>
        <w:t xml:space="preserve"> </w:t>
      </w:r>
    </w:p>
    <w:p w:rsidR="00FB612B" w:rsidRDefault="008F1398" w:rsidP="00CD0EA0">
      <w:pPr>
        <w:spacing w:after="0" w:line="360" w:lineRule="auto"/>
        <w:ind w:left="1413" w:hanging="705"/>
        <w:jc w:val="both"/>
        <w:rPr>
          <w:rFonts w:ascii="Arial" w:hAnsi="Arial" w:cs="Arial"/>
          <w:sz w:val="24"/>
          <w:szCs w:val="24"/>
        </w:rPr>
      </w:pPr>
      <w:r w:rsidRPr="008F1398">
        <w:rPr>
          <w:rFonts w:ascii="Arial" w:hAnsi="Arial" w:cs="Arial"/>
          <w:sz w:val="24"/>
          <w:szCs w:val="24"/>
        </w:rPr>
        <w:t>IV.</w:t>
      </w:r>
      <w:r w:rsidRPr="008F1398">
        <w:rPr>
          <w:rFonts w:ascii="Arial" w:hAnsi="Arial" w:cs="Arial"/>
          <w:sz w:val="24"/>
          <w:szCs w:val="24"/>
        </w:rPr>
        <w:tab/>
        <w:t>Asuntos varios.</w:t>
      </w:r>
    </w:p>
    <w:sectPr w:rsidR="00FB612B" w:rsidSect="00F77B89">
      <w:pgSz w:w="12240" w:h="15840"/>
      <w:pgMar w:top="1276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F48"/>
    <w:rsid w:val="000A0F10"/>
    <w:rsid w:val="000A2051"/>
    <w:rsid w:val="000C55BF"/>
    <w:rsid w:val="000D3121"/>
    <w:rsid w:val="0016140D"/>
    <w:rsid w:val="001B2618"/>
    <w:rsid w:val="001B6147"/>
    <w:rsid w:val="001E286E"/>
    <w:rsid w:val="0020393B"/>
    <w:rsid w:val="0022760F"/>
    <w:rsid w:val="00252CAD"/>
    <w:rsid w:val="00324DC5"/>
    <w:rsid w:val="003312AF"/>
    <w:rsid w:val="0033470A"/>
    <w:rsid w:val="003F67B2"/>
    <w:rsid w:val="003F6EEE"/>
    <w:rsid w:val="00472B24"/>
    <w:rsid w:val="004B04AF"/>
    <w:rsid w:val="00506A12"/>
    <w:rsid w:val="00521D7D"/>
    <w:rsid w:val="005441DD"/>
    <w:rsid w:val="00561071"/>
    <w:rsid w:val="00591379"/>
    <w:rsid w:val="005938B5"/>
    <w:rsid w:val="005E16BF"/>
    <w:rsid w:val="006135DC"/>
    <w:rsid w:val="006360CE"/>
    <w:rsid w:val="006864BB"/>
    <w:rsid w:val="006A6072"/>
    <w:rsid w:val="006F0626"/>
    <w:rsid w:val="0071251A"/>
    <w:rsid w:val="007327E4"/>
    <w:rsid w:val="00735C1A"/>
    <w:rsid w:val="00790B65"/>
    <w:rsid w:val="007C6FF4"/>
    <w:rsid w:val="007D054C"/>
    <w:rsid w:val="0085508B"/>
    <w:rsid w:val="008A70F2"/>
    <w:rsid w:val="008F1398"/>
    <w:rsid w:val="00903D09"/>
    <w:rsid w:val="00993D32"/>
    <w:rsid w:val="009A6D7C"/>
    <w:rsid w:val="00A37BC1"/>
    <w:rsid w:val="00A86F48"/>
    <w:rsid w:val="00AB7A64"/>
    <w:rsid w:val="00B11212"/>
    <w:rsid w:val="00B52F7C"/>
    <w:rsid w:val="00B64840"/>
    <w:rsid w:val="00BA0AEE"/>
    <w:rsid w:val="00BA30A4"/>
    <w:rsid w:val="00BD19ED"/>
    <w:rsid w:val="00BE77F1"/>
    <w:rsid w:val="00C2529E"/>
    <w:rsid w:val="00C53AC3"/>
    <w:rsid w:val="00CA48B0"/>
    <w:rsid w:val="00CD0EA0"/>
    <w:rsid w:val="00CD4EA4"/>
    <w:rsid w:val="00CE1008"/>
    <w:rsid w:val="00D81C5C"/>
    <w:rsid w:val="00DB4CB3"/>
    <w:rsid w:val="00E8163C"/>
    <w:rsid w:val="00E9154C"/>
    <w:rsid w:val="00EA091C"/>
    <w:rsid w:val="00EB4AC1"/>
    <w:rsid w:val="00EE789F"/>
    <w:rsid w:val="00F04137"/>
    <w:rsid w:val="00F54CD3"/>
    <w:rsid w:val="00F54D26"/>
    <w:rsid w:val="00F77B89"/>
    <w:rsid w:val="00F92F4E"/>
    <w:rsid w:val="00FB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6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6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Instituto Juventud</cp:lastModifiedBy>
  <cp:revision>6</cp:revision>
  <dcterms:created xsi:type="dcterms:W3CDTF">2018-02-01T17:20:00Z</dcterms:created>
  <dcterms:modified xsi:type="dcterms:W3CDTF">2018-02-01T17:23:00Z</dcterms:modified>
</cp:coreProperties>
</file>