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31318" w14:textId="64CBB932"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14:paraId="7E905189" w14:textId="091A92F7"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14:paraId="01950277" w14:textId="76959A9D" w:rsidR="001B7A62" w:rsidRPr="001B7A62" w:rsidRDefault="001B7A62">
      <w:pPr>
        <w:rPr>
          <w:rFonts w:ascii="Arial" w:hAnsi="Arial" w:cs="Arial"/>
        </w:rPr>
      </w:pPr>
    </w:p>
    <w:p w14:paraId="5888E02C" w14:textId="77777777" w:rsidR="00636396" w:rsidRDefault="00636396">
      <w:pPr>
        <w:rPr>
          <w:rFonts w:ascii="Arial" w:hAnsi="Arial" w:cs="Arial"/>
          <w:b/>
        </w:rPr>
      </w:pPr>
    </w:p>
    <w:p w14:paraId="04EB9C8D" w14:textId="77777777" w:rsidR="00636396" w:rsidRDefault="00636396">
      <w:pPr>
        <w:rPr>
          <w:rFonts w:ascii="Arial" w:hAnsi="Arial" w:cs="Arial"/>
          <w:b/>
        </w:rPr>
      </w:pPr>
    </w:p>
    <w:p w14:paraId="56C61B85" w14:textId="77777777" w:rsidR="00636396" w:rsidRDefault="00636396">
      <w:pPr>
        <w:rPr>
          <w:rFonts w:ascii="Arial" w:hAnsi="Arial" w:cs="Arial"/>
          <w:b/>
        </w:rPr>
      </w:pPr>
    </w:p>
    <w:p w14:paraId="12A26652" w14:textId="160CD247"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14:paraId="7B3C07D1" w14:textId="77777777" w:rsidR="001B7A62" w:rsidRDefault="001B7A62">
      <w:pPr>
        <w:rPr>
          <w:rFonts w:ascii="Arial" w:hAnsi="Arial" w:cs="Arial"/>
        </w:rPr>
      </w:pPr>
    </w:p>
    <w:p w14:paraId="4904C753" w14:textId="0B33DDA6" w:rsidR="001B7A62" w:rsidRDefault="0063639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36396">
        <w:rPr>
          <w:rFonts w:ascii="Arial" w:hAnsi="Arial" w:cs="Arial"/>
        </w:rPr>
        <w:t>Leonardo Gómez Castro</w:t>
      </w:r>
    </w:p>
    <w:p w14:paraId="575F924B" w14:textId="77777777" w:rsidR="001B7A62" w:rsidRDefault="001B7A62">
      <w:pPr>
        <w:rPr>
          <w:rFonts w:ascii="Arial" w:hAnsi="Arial" w:cs="Arial"/>
        </w:rPr>
      </w:pPr>
    </w:p>
    <w:p w14:paraId="087C2A9B" w14:textId="77777777" w:rsidR="001B7A62" w:rsidRDefault="001B7A62">
      <w:pPr>
        <w:rPr>
          <w:rFonts w:ascii="Arial" w:hAnsi="Arial" w:cs="Arial"/>
        </w:rPr>
      </w:pPr>
    </w:p>
    <w:p w14:paraId="1E7B2A3E" w14:textId="77777777"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</w:p>
    <w:p w14:paraId="76104D42" w14:textId="77777777" w:rsidR="001B7A62" w:rsidRDefault="001B7A62">
      <w:pPr>
        <w:rPr>
          <w:rFonts w:ascii="Arial" w:hAnsi="Arial" w:cs="Arial"/>
        </w:rPr>
      </w:pPr>
    </w:p>
    <w:p w14:paraId="7727CB84" w14:textId="77777777" w:rsidR="00636396" w:rsidRPr="00636396" w:rsidRDefault="00636396" w:rsidP="0063639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36396">
        <w:rPr>
          <w:rFonts w:ascii="Arial" w:hAnsi="Arial" w:cs="Arial"/>
        </w:rPr>
        <w:t xml:space="preserve">Licenciatura en derecho </w:t>
      </w:r>
    </w:p>
    <w:p w14:paraId="6A70DAC7" w14:textId="3481810B" w:rsidR="001B7A62" w:rsidRDefault="00636396" w:rsidP="00636396">
      <w:pPr>
        <w:ind w:firstLine="708"/>
        <w:rPr>
          <w:rFonts w:ascii="Arial" w:hAnsi="Arial" w:cs="Arial"/>
        </w:rPr>
      </w:pPr>
      <w:r w:rsidRPr="00636396">
        <w:rPr>
          <w:rFonts w:ascii="Arial" w:hAnsi="Arial" w:cs="Arial"/>
        </w:rPr>
        <w:t>Maestría en Derecho</w:t>
      </w:r>
    </w:p>
    <w:p w14:paraId="0686039A" w14:textId="77777777" w:rsidR="001B7A62" w:rsidRDefault="001B7A62">
      <w:pPr>
        <w:rPr>
          <w:rFonts w:ascii="Arial" w:hAnsi="Arial" w:cs="Arial"/>
        </w:rPr>
      </w:pPr>
    </w:p>
    <w:p w14:paraId="5E44CF5C" w14:textId="77777777" w:rsidR="001B7A62" w:rsidRDefault="001B7A62">
      <w:pPr>
        <w:rPr>
          <w:rFonts w:ascii="Arial" w:hAnsi="Arial" w:cs="Arial"/>
        </w:rPr>
      </w:pPr>
    </w:p>
    <w:p w14:paraId="10D3E0E7" w14:textId="77777777"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</w:p>
    <w:p w14:paraId="2B67C7A6" w14:textId="77777777" w:rsidR="001B7A62" w:rsidRDefault="001B7A62">
      <w:pPr>
        <w:rPr>
          <w:rFonts w:ascii="Arial" w:hAnsi="Arial" w:cs="Arial"/>
        </w:rPr>
      </w:pPr>
    </w:p>
    <w:p w14:paraId="288D0E11" w14:textId="20E71E4C" w:rsidR="00636396" w:rsidRDefault="0063639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36396">
        <w:rPr>
          <w:rFonts w:ascii="Arial" w:hAnsi="Arial" w:cs="Arial"/>
        </w:rPr>
        <w:t>Contraloría del Estado</w:t>
      </w:r>
    </w:p>
    <w:p w14:paraId="4762FAF4" w14:textId="77777777" w:rsidR="001B7A62" w:rsidRDefault="001B7A62">
      <w:pPr>
        <w:rPr>
          <w:rFonts w:ascii="Arial" w:hAnsi="Arial" w:cs="Arial"/>
        </w:rPr>
      </w:pPr>
    </w:p>
    <w:p w14:paraId="3B423FB4" w14:textId="77777777" w:rsidR="001B7A62" w:rsidRDefault="001B7A62">
      <w:pPr>
        <w:rPr>
          <w:rFonts w:ascii="Arial" w:hAnsi="Arial" w:cs="Arial"/>
        </w:rPr>
      </w:pPr>
    </w:p>
    <w:sectPr w:rsid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A62"/>
    <w:rsid w:val="001B7A62"/>
    <w:rsid w:val="00562255"/>
    <w:rsid w:val="00636396"/>
    <w:rsid w:val="007B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2F17"/>
  <w15:docId w15:val="{15A49C29-DFE7-4776-AB7E-FBAFF3D2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Tlaquepaque 31</cp:lastModifiedBy>
  <cp:revision>2</cp:revision>
  <dcterms:created xsi:type="dcterms:W3CDTF">2016-04-19T18:36:00Z</dcterms:created>
  <dcterms:modified xsi:type="dcterms:W3CDTF">2024-10-15T18:11:00Z</dcterms:modified>
</cp:coreProperties>
</file>