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80B" w:rsidRDefault="00B3480B" w:rsidP="00396321">
      <w:pPr>
        <w:jc w:val="both"/>
        <w:rPr>
          <w:rFonts w:ascii="Arial" w:hAnsi="Arial" w:cs="Arial"/>
          <w:sz w:val="20"/>
          <w:szCs w:val="20"/>
        </w:rPr>
      </w:pPr>
    </w:p>
    <w:p w:rsidR="003747FD" w:rsidRDefault="00015505" w:rsidP="00396321">
      <w:pPr>
        <w:pStyle w:val="Encabezado"/>
        <w:tabs>
          <w:tab w:val="clear" w:pos="8838"/>
          <w:tab w:val="right" w:pos="8931"/>
        </w:tabs>
        <w:ind w:right="-93"/>
        <w:jc w:val="both"/>
        <w:rPr>
          <w:rFonts w:ascii="Arial" w:hAnsi="Arial" w:cs="Arial"/>
          <w:sz w:val="20"/>
          <w:szCs w:val="20"/>
        </w:rPr>
      </w:pPr>
      <w:r w:rsidRPr="00BF732C">
        <w:rPr>
          <w:rFonts w:ascii="Arial" w:hAnsi="Arial" w:cs="Arial"/>
          <w:sz w:val="20"/>
          <w:szCs w:val="20"/>
        </w:rPr>
        <w:t>Acta número</w:t>
      </w:r>
      <w:r>
        <w:rPr>
          <w:rFonts w:ascii="Arial" w:hAnsi="Arial" w:cs="Arial"/>
          <w:sz w:val="20"/>
          <w:szCs w:val="20"/>
        </w:rPr>
        <w:t xml:space="preserve"> 12 (Doce), 19 (Diecinueve) de Septiembre del 2018 (Dos Mil Dieciocho)</w:t>
      </w:r>
      <w:r w:rsidR="003747FD" w:rsidRPr="00BF732C">
        <w:rPr>
          <w:rFonts w:ascii="Arial" w:hAnsi="Arial" w:cs="Arial"/>
          <w:sz w:val="20"/>
          <w:szCs w:val="20"/>
        </w:rPr>
        <w:t xml:space="preserve">, reunidos en la sala de Ex Presidentes, a efecto de celebrar la </w:t>
      </w:r>
      <w:r w:rsidR="003747FD">
        <w:rPr>
          <w:rFonts w:ascii="Arial" w:hAnsi="Arial" w:cs="Arial"/>
          <w:sz w:val="20"/>
          <w:szCs w:val="20"/>
        </w:rPr>
        <w:t xml:space="preserve">décima primera  </w:t>
      </w:r>
      <w:r w:rsidR="003747FD" w:rsidRPr="00BF732C">
        <w:rPr>
          <w:rFonts w:ascii="Arial" w:hAnsi="Arial" w:cs="Arial"/>
          <w:sz w:val="20"/>
          <w:szCs w:val="20"/>
        </w:rPr>
        <w:t>s</w:t>
      </w:r>
      <w:r w:rsidR="003747FD">
        <w:rPr>
          <w:rFonts w:ascii="Arial" w:hAnsi="Arial" w:cs="Arial"/>
          <w:sz w:val="20"/>
          <w:szCs w:val="20"/>
        </w:rPr>
        <w:t>esión de carácter ordinaria</w:t>
      </w:r>
      <w:r w:rsidR="003747FD" w:rsidRPr="00BF732C">
        <w:rPr>
          <w:rFonts w:ascii="Arial" w:hAnsi="Arial" w:cs="Arial"/>
          <w:sz w:val="20"/>
          <w:szCs w:val="20"/>
        </w:rPr>
        <w:t xml:space="preserve"> de la Junta de Gobierno del Instituto de la Juventud en San Pedro Tlaquepaque.</w:t>
      </w:r>
      <w:r w:rsidR="00396321">
        <w:rPr>
          <w:rFonts w:ascii="Arial" w:hAnsi="Arial" w:cs="Arial"/>
          <w:sz w:val="20"/>
          <w:szCs w:val="20"/>
        </w:rPr>
        <w:t xml:space="preserve"> </w:t>
      </w:r>
      <w:r w:rsidR="003747FD" w:rsidRPr="00BF732C">
        <w:rPr>
          <w:rFonts w:ascii="Arial" w:hAnsi="Arial" w:cs="Arial"/>
          <w:sz w:val="20"/>
          <w:szCs w:val="20"/>
        </w:rPr>
        <w:t>_______________________________________________________________</w:t>
      </w:r>
      <w:r w:rsidR="00396321">
        <w:rPr>
          <w:rFonts w:ascii="Arial" w:hAnsi="Arial" w:cs="Arial"/>
          <w:sz w:val="20"/>
          <w:szCs w:val="20"/>
        </w:rPr>
        <w:t>______</w:t>
      </w:r>
      <w:r w:rsidR="003747FD" w:rsidRPr="00BF732C">
        <w:rPr>
          <w:rFonts w:ascii="Arial" w:hAnsi="Arial" w:cs="Arial"/>
          <w:sz w:val="20"/>
          <w:szCs w:val="20"/>
        </w:rPr>
        <w:t>____</w:t>
      </w:r>
      <w:r w:rsidR="00396321">
        <w:rPr>
          <w:rFonts w:ascii="Arial" w:hAnsi="Arial" w:cs="Arial"/>
          <w:sz w:val="20"/>
          <w:szCs w:val="20"/>
        </w:rPr>
        <w:t>_</w:t>
      </w:r>
      <w:r w:rsidR="003747FD" w:rsidRPr="00BF732C">
        <w:rPr>
          <w:rFonts w:ascii="Arial" w:hAnsi="Arial" w:cs="Arial"/>
          <w:sz w:val="20"/>
          <w:szCs w:val="20"/>
        </w:rPr>
        <w:t>_</w:t>
      </w:r>
      <w:r w:rsidR="00396321">
        <w:rPr>
          <w:rFonts w:ascii="Arial" w:hAnsi="Arial" w:cs="Arial"/>
          <w:sz w:val="20"/>
          <w:szCs w:val="20"/>
        </w:rPr>
        <w:t>____</w:t>
      </w:r>
      <w:r w:rsidR="003747FD" w:rsidRPr="00BF732C">
        <w:rPr>
          <w:rFonts w:ascii="Arial" w:hAnsi="Arial" w:cs="Arial"/>
          <w:sz w:val="20"/>
          <w:szCs w:val="20"/>
        </w:rPr>
        <w:t>_</w:t>
      </w:r>
    </w:p>
    <w:p w:rsidR="00396321" w:rsidRPr="00BF732C" w:rsidRDefault="00396321" w:rsidP="00396321">
      <w:pPr>
        <w:pStyle w:val="Encabezado"/>
        <w:tabs>
          <w:tab w:val="clear" w:pos="8838"/>
          <w:tab w:val="right" w:pos="8931"/>
        </w:tabs>
        <w:ind w:right="-93"/>
        <w:jc w:val="both"/>
        <w:rPr>
          <w:rFonts w:ascii="Arial" w:hAnsi="Arial" w:cs="Arial"/>
          <w:sz w:val="20"/>
          <w:szCs w:val="20"/>
        </w:rPr>
      </w:pPr>
    </w:p>
    <w:p w:rsidR="003747FD" w:rsidRPr="00BF732C" w:rsidRDefault="003747FD" w:rsidP="00396321">
      <w:pPr>
        <w:spacing w:after="160" w:line="259" w:lineRule="auto"/>
        <w:jc w:val="both"/>
        <w:rPr>
          <w:rFonts w:ascii="Arial" w:hAnsi="Arial" w:cs="Arial"/>
          <w:sz w:val="20"/>
          <w:szCs w:val="20"/>
        </w:rPr>
      </w:pPr>
      <w:r w:rsidRPr="00BF732C">
        <w:rPr>
          <w:rFonts w:ascii="Arial" w:hAnsi="Arial" w:cs="Arial"/>
          <w:sz w:val="20"/>
          <w:szCs w:val="20"/>
        </w:rPr>
        <w:t>Presidente.- C. María Elena Limón García, Presidente Municipal de San Pedro Tlaquepaque._________________________________________________________</w:t>
      </w:r>
      <w:r>
        <w:rPr>
          <w:rFonts w:ascii="Arial" w:hAnsi="Arial" w:cs="Arial"/>
          <w:sz w:val="20"/>
          <w:szCs w:val="20"/>
        </w:rPr>
        <w:t>___________</w:t>
      </w:r>
    </w:p>
    <w:p w:rsidR="003747FD" w:rsidRDefault="003747FD" w:rsidP="00396321">
      <w:pPr>
        <w:spacing w:after="160" w:line="259" w:lineRule="auto"/>
        <w:jc w:val="both"/>
        <w:rPr>
          <w:rFonts w:ascii="Arial" w:hAnsi="Arial" w:cs="Arial"/>
          <w:sz w:val="20"/>
          <w:szCs w:val="20"/>
        </w:rPr>
      </w:pPr>
      <w:r w:rsidRPr="00BF732C">
        <w:rPr>
          <w:rFonts w:ascii="Arial" w:hAnsi="Arial" w:cs="Arial"/>
          <w:sz w:val="20"/>
          <w:szCs w:val="20"/>
        </w:rPr>
        <w:t>Buenas tardes,</w:t>
      </w:r>
      <w:r>
        <w:rPr>
          <w:rFonts w:ascii="Arial" w:hAnsi="Arial" w:cs="Arial"/>
          <w:sz w:val="20"/>
          <w:szCs w:val="20"/>
        </w:rPr>
        <w:t xml:space="preserve"> bienvenidos a esta sesión </w:t>
      </w:r>
      <w:r w:rsidRPr="00BF732C">
        <w:rPr>
          <w:rFonts w:ascii="Arial" w:hAnsi="Arial" w:cs="Arial"/>
          <w:sz w:val="20"/>
          <w:szCs w:val="20"/>
        </w:rPr>
        <w:t>ordinaria de la Junta de Gobierno del Instituto de la Juventud en San Pedro Tlaquepaque, a continuación registrare la asistencia.______________________________________________________________</w:t>
      </w:r>
      <w:r w:rsidR="000B0D40">
        <w:rPr>
          <w:rFonts w:ascii="Arial" w:hAnsi="Arial" w:cs="Arial"/>
          <w:sz w:val="20"/>
          <w:szCs w:val="20"/>
        </w:rPr>
        <w:t>_</w:t>
      </w:r>
      <w:r w:rsidRPr="00BF732C">
        <w:rPr>
          <w:rFonts w:ascii="Arial" w:hAnsi="Arial" w:cs="Arial"/>
          <w:sz w:val="20"/>
          <w:szCs w:val="20"/>
        </w:rPr>
        <w:t>__</w:t>
      </w:r>
      <w:r>
        <w:rPr>
          <w:rFonts w:ascii="Arial" w:hAnsi="Arial" w:cs="Arial"/>
          <w:sz w:val="20"/>
          <w:szCs w:val="20"/>
        </w:rPr>
        <w:t>_____</w:t>
      </w:r>
    </w:p>
    <w:p w:rsidR="00396321" w:rsidRPr="00BF732C" w:rsidRDefault="00396321" w:rsidP="00396321">
      <w:pPr>
        <w:spacing w:after="160" w:line="259" w:lineRule="auto"/>
        <w:jc w:val="both"/>
        <w:rPr>
          <w:rFonts w:ascii="Arial" w:hAnsi="Arial" w:cs="Arial"/>
          <w:sz w:val="20"/>
          <w:szCs w:val="20"/>
        </w:rPr>
      </w:pPr>
    </w:p>
    <w:p w:rsidR="000B0D40" w:rsidRDefault="003747FD" w:rsidP="000B0D40">
      <w:pPr>
        <w:spacing w:after="160" w:line="259" w:lineRule="auto"/>
        <w:jc w:val="both"/>
        <w:rPr>
          <w:rFonts w:ascii="Arial" w:hAnsi="Arial" w:cs="Arial"/>
          <w:sz w:val="20"/>
          <w:szCs w:val="20"/>
        </w:rPr>
      </w:pPr>
      <w:r w:rsidRPr="00BF732C">
        <w:rPr>
          <w:rFonts w:ascii="Arial" w:hAnsi="Arial" w:cs="Arial"/>
          <w:sz w:val="20"/>
          <w:szCs w:val="20"/>
        </w:rPr>
        <w:t xml:space="preserve">C. María Elena Limón </w:t>
      </w:r>
      <w:r>
        <w:rPr>
          <w:rFonts w:ascii="Arial" w:hAnsi="Arial" w:cs="Arial"/>
          <w:sz w:val="20"/>
          <w:szCs w:val="20"/>
        </w:rPr>
        <w:t>García</w:t>
      </w:r>
      <w:r w:rsidR="000B0D40">
        <w:rPr>
          <w:rFonts w:ascii="Arial" w:hAnsi="Arial" w:cs="Arial"/>
          <w:sz w:val="20"/>
          <w:szCs w:val="20"/>
        </w:rPr>
        <w:t xml:space="preserve"> </w:t>
      </w:r>
      <w:r>
        <w:rPr>
          <w:rFonts w:ascii="Arial" w:hAnsi="Arial" w:cs="Arial"/>
          <w:sz w:val="20"/>
          <w:szCs w:val="20"/>
        </w:rPr>
        <w:t>/ Presidenta Municipal</w:t>
      </w:r>
      <w:r w:rsidR="000B0D40">
        <w:rPr>
          <w:rFonts w:ascii="Arial" w:hAnsi="Arial" w:cs="Arial"/>
          <w:sz w:val="20"/>
          <w:szCs w:val="20"/>
        </w:rPr>
        <w:t xml:space="preserve"> </w:t>
      </w:r>
      <w:r>
        <w:rPr>
          <w:rFonts w:ascii="Arial" w:hAnsi="Arial" w:cs="Arial"/>
          <w:sz w:val="20"/>
          <w:szCs w:val="20"/>
        </w:rPr>
        <w:t>_</w:t>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t>_____________</w:t>
      </w:r>
      <w:r w:rsidR="000B0D40">
        <w:rPr>
          <w:rFonts w:ascii="Arial" w:hAnsi="Arial" w:cs="Arial"/>
          <w:sz w:val="20"/>
          <w:szCs w:val="20"/>
        </w:rPr>
        <w:t>________</w:t>
      </w:r>
      <w:r w:rsidRPr="00BF732C">
        <w:rPr>
          <w:rFonts w:ascii="Arial" w:hAnsi="Arial" w:cs="Arial"/>
          <w:sz w:val="20"/>
          <w:szCs w:val="20"/>
        </w:rPr>
        <w:t>_</w:t>
      </w:r>
      <w:r>
        <w:rPr>
          <w:rFonts w:ascii="Arial" w:hAnsi="Arial" w:cs="Arial"/>
          <w:sz w:val="20"/>
          <w:szCs w:val="20"/>
        </w:rPr>
        <w:t xml:space="preserve"> (Representación)</w:t>
      </w:r>
    </w:p>
    <w:p w:rsidR="003747FD" w:rsidRPr="00BF732C" w:rsidRDefault="003747FD" w:rsidP="000B0D40">
      <w:pPr>
        <w:spacing w:after="160" w:line="259" w:lineRule="auto"/>
        <w:jc w:val="both"/>
        <w:rPr>
          <w:rFonts w:ascii="Arial" w:hAnsi="Arial" w:cs="Arial"/>
          <w:sz w:val="20"/>
          <w:szCs w:val="20"/>
        </w:rPr>
      </w:pPr>
      <w:r w:rsidRPr="00BF732C">
        <w:rPr>
          <w:rFonts w:ascii="Arial" w:hAnsi="Arial" w:cs="Arial"/>
          <w:sz w:val="20"/>
          <w:szCs w:val="20"/>
        </w:rPr>
        <w:t xml:space="preserve">Lic. </w:t>
      </w:r>
      <w:proofErr w:type="spellStart"/>
      <w:r w:rsidRPr="00BF732C">
        <w:rPr>
          <w:rFonts w:ascii="Arial" w:hAnsi="Arial" w:cs="Arial"/>
          <w:sz w:val="20"/>
          <w:szCs w:val="20"/>
        </w:rPr>
        <w:t>Adenawer</w:t>
      </w:r>
      <w:proofErr w:type="spellEnd"/>
      <w:r w:rsidRPr="00BF732C">
        <w:rPr>
          <w:rFonts w:ascii="Arial" w:hAnsi="Arial" w:cs="Arial"/>
          <w:sz w:val="20"/>
          <w:szCs w:val="20"/>
        </w:rPr>
        <w:t xml:space="preserve"> González Fierros</w:t>
      </w:r>
      <w:r w:rsidR="000B0D40">
        <w:rPr>
          <w:rFonts w:ascii="Arial" w:hAnsi="Arial" w:cs="Arial"/>
          <w:sz w:val="20"/>
          <w:szCs w:val="20"/>
        </w:rPr>
        <w:t xml:space="preserve"> </w:t>
      </w:r>
      <w:r w:rsidRPr="00BF732C">
        <w:rPr>
          <w:rFonts w:ascii="Arial" w:hAnsi="Arial" w:cs="Arial"/>
          <w:sz w:val="20"/>
          <w:szCs w:val="20"/>
        </w:rPr>
        <w:t>/ Regidor</w:t>
      </w:r>
      <w:r w:rsidR="000B0D40">
        <w:rPr>
          <w:rFonts w:ascii="Arial" w:hAnsi="Arial" w:cs="Arial"/>
          <w:sz w:val="20"/>
          <w:szCs w:val="20"/>
        </w:rPr>
        <w:t xml:space="preserve"> </w:t>
      </w:r>
      <w:r w:rsidRPr="00BF732C">
        <w:rPr>
          <w:rFonts w:ascii="Arial" w:hAnsi="Arial" w:cs="Arial"/>
          <w:sz w:val="20"/>
          <w:szCs w:val="20"/>
        </w:rPr>
        <w:t>/</w:t>
      </w:r>
      <w:r w:rsidR="000B0D40">
        <w:rPr>
          <w:rFonts w:ascii="Arial" w:hAnsi="Arial" w:cs="Arial"/>
          <w:sz w:val="20"/>
          <w:szCs w:val="20"/>
        </w:rPr>
        <w:t xml:space="preserve"> </w:t>
      </w:r>
      <w:r>
        <w:rPr>
          <w:rFonts w:ascii="Arial" w:hAnsi="Arial" w:cs="Arial"/>
          <w:sz w:val="20"/>
          <w:szCs w:val="20"/>
        </w:rPr>
        <w:t>Fracción PAN</w:t>
      </w:r>
      <w:r w:rsidR="000B0D40">
        <w:rPr>
          <w:rFonts w:ascii="Arial" w:hAnsi="Arial" w:cs="Arial"/>
          <w:sz w:val="20"/>
          <w:szCs w:val="20"/>
        </w:rPr>
        <w:t xml:space="preserve"> </w:t>
      </w:r>
      <w:r>
        <w:rPr>
          <w:rFonts w:ascii="Arial" w:hAnsi="Arial" w:cs="Arial"/>
          <w:sz w:val="20"/>
          <w:szCs w:val="20"/>
        </w:rPr>
        <w:t>__</w:t>
      </w:r>
      <w:r w:rsidRPr="00BF732C">
        <w:rPr>
          <w:rFonts w:ascii="Arial" w:hAnsi="Arial" w:cs="Arial"/>
          <w:sz w:val="20"/>
          <w:szCs w:val="20"/>
        </w:rPr>
        <w:t>__________</w:t>
      </w:r>
      <w:r w:rsidR="000B0D40">
        <w:rPr>
          <w:rFonts w:ascii="Arial" w:hAnsi="Arial" w:cs="Arial"/>
          <w:sz w:val="20"/>
          <w:szCs w:val="20"/>
        </w:rPr>
        <w:t>______</w:t>
      </w:r>
      <w:r w:rsidR="00B3480B">
        <w:rPr>
          <w:rFonts w:ascii="Arial" w:hAnsi="Arial" w:cs="Arial"/>
          <w:sz w:val="20"/>
          <w:szCs w:val="20"/>
        </w:rPr>
        <w:t xml:space="preserve"> (</w:t>
      </w:r>
      <w:r w:rsidR="000B0D40">
        <w:rPr>
          <w:rFonts w:ascii="Arial" w:hAnsi="Arial" w:cs="Arial"/>
          <w:sz w:val="20"/>
          <w:szCs w:val="20"/>
        </w:rPr>
        <w:t>Representación)</w:t>
      </w:r>
    </w:p>
    <w:p w:rsidR="003747FD" w:rsidRPr="00BF732C" w:rsidRDefault="003747FD" w:rsidP="000B0D40">
      <w:pPr>
        <w:spacing w:after="160" w:line="259" w:lineRule="auto"/>
        <w:jc w:val="both"/>
        <w:rPr>
          <w:rFonts w:ascii="Arial" w:hAnsi="Arial" w:cs="Arial"/>
          <w:sz w:val="20"/>
          <w:szCs w:val="20"/>
        </w:rPr>
      </w:pPr>
      <w:r w:rsidRPr="00BF732C">
        <w:rPr>
          <w:rFonts w:ascii="Arial" w:hAnsi="Arial" w:cs="Arial"/>
          <w:sz w:val="20"/>
          <w:szCs w:val="20"/>
        </w:rPr>
        <w:t>C. María de Jesús  Cortes Duran</w:t>
      </w:r>
      <w:r>
        <w:rPr>
          <w:rFonts w:ascii="Arial" w:hAnsi="Arial" w:cs="Arial"/>
          <w:sz w:val="20"/>
          <w:szCs w:val="20"/>
        </w:rPr>
        <w:t xml:space="preserve"> /</w:t>
      </w:r>
      <w:r w:rsidR="000B0D40">
        <w:rPr>
          <w:rFonts w:ascii="Arial" w:hAnsi="Arial" w:cs="Arial"/>
          <w:sz w:val="20"/>
          <w:szCs w:val="20"/>
        </w:rPr>
        <w:t xml:space="preserve"> </w:t>
      </w:r>
      <w:r>
        <w:rPr>
          <w:rFonts w:ascii="Arial" w:hAnsi="Arial" w:cs="Arial"/>
          <w:sz w:val="20"/>
          <w:szCs w:val="20"/>
        </w:rPr>
        <w:t>Regidora</w:t>
      </w:r>
      <w:r w:rsidR="000B0D40">
        <w:rPr>
          <w:rFonts w:ascii="Arial" w:hAnsi="Arial" w:cs="Arial"/>
          <w:sz w:val="20"/>
          <w:szCs w:val="20"/>
        </w:rPr>
        <w:t xml:space="preserve"> </w:t>
      </w:r>
      <w:r>
        <w:rPr>
          <w:rFonts w:ascii="Arial" w:hAnsi="Arial" w:cs="Arial"/>
          <w:sz w:val="20"/>
          <w:szCs w:val="20"/>
        </w:rPr>
        <w:t>/ Fracción PRI _</w:t>
      </w:r>
      <w:r w:rsidRPr="00BF732C">
        <w:rPr>
          <w:rFonts w:ascii="Arial" w:hAnsi="Arial" w:cs="Arial"/>
          <w:sz w:val="20"/>
          <w:szCs w:val="20"/>
        </w:rPr>
        <w:t>__________</w:t>
      </w:r>
      <w:r w:rsidR="000B0D40">
        <w:rPr>
          <w:rFonts w:ascii="Arial" w:hAnsi="Arial" w:cs="Arial"/>
          <w:sz w:val="20"/>
          <w:szCs w:val="20"/>
        </w:rPr>
        <w:t>______</w:t>
      </w:r>
      <w:r w:rsidR="007D0841">
        <w:rPr>
          <w:rFonts w:ascii="Arial" w:hAnsi="Arial" w:cs="Arial"/>
          <w:sz w:val="20"/>
          <w:szCs w:val="20"/>
        </w:rPr>
        <w:t>_</w:t>
      </w:r>
      <w:r w:rsidR="000B0D40">
        <w:rPr>
          <w:rFonts w:ascii="Arial" w:hAnsi="Arial" w:cs="Arial"/>
          <w:sz w:val="20"/>
          <w:szCs w:val="20"/>
        </w:rPr>
        <w:t>____</w:t>
      </w:r>
      <w:r w:rsidRPr="00BF732C">
        <w:rPr>
          <w:rFonts w:ascii="Arial" w:hAnsi="Arial" w:cs="Arial"/>
          <w:sz w:val="20"/>
          <w:szCs w:val="20"/>
        </w:rPr>
        <w:t>_</w:t>
      </w:r>
      <w:r w:rsidR="000B0D40">
        <w:rPr>
          <w:rFonts w:ascii="Arial" w:hAnsi="Arial" w:cs="Arial"/>
          <w:sz w:val="20"/>
          <w:szCs w:val="20"/>
        </w:rPr>
        <w:t xml:space="preserve"> (Presente)</w:t>
      </w:r>
    </w:p>
    <w:p w:rsidR="003747FD" w:rsidRPr="00BF732C" w:rsidRDefault="003747FD" w:rsidP="000B0D40">
      <w:pPr>
        <w:spacing w:after="160" w:line="259" w:lineRule="auto"/>
        <w:jc w:val="both"/>
        <w:rPr>
          <w:rFonts w:ascii="Arial" w:hAnsi="Arial" w:cs="Arial"/>
          <w:sz w:val="20"/>
          <w:szCs w:val="20"/>
        </w:rPr>
      </w:pPr>
      <w:r w:rsidRPr="00BF732C">
        <w:rPr>
          <w:rFonts w:ascii="Arial" w:hAnsi="Arial" w:cs="Arial"/>
          <w:sz w:val="20"/>
          <w:szCs w:val="20"/>
        </w:rPr>
        <w:t>C. Daniela Elizabeth Chávez Estrada</w:t>
      </w:r>
      <w:r w:rsidR="000B0D40">
        <w:rPr>
          <w:rFonts w:ascii="Arial" w:hAnsi="Arial" w:cs="Arial"/>
          <w:sz w:val="20"/>
          <w:szCs w:val="20"/>
        </w:rPr>
        <w:t xml:space="preserve"> </w:t>
      </w:r>
      <w:r w:rsidRPr="00BF732C">
        <w:rPr>
          <w:rFonts w:ascii="Arial" w:hAnsi="Arial" w:cs="Arial"/>
          <w:sz w:val="20"/>
          <w:szCs w:val="20"/>
        </w:rPr>
        <w:t>/</w:t>
      </w:r>
      <w:r w:rsidR="000B0D40">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a</w:t>
      </w:r>
      <w:r w:rsidR="000B0D40">
        <w:rPr>
          <w:rFonts w:ascii="Arial" w:hAnsi="Arial" w:cs="Arial"/>
          <w:sz w:val="20"/>
          <w:szCs w:val="20"/>
        </w:rPr>
        <w:t xml:space="preserve"> </w:t>
      </w:r>
      <w:r>
        <w:rPr>
          <w:rFonts w:ascii="Arial" w:hAnsi="Arial" w:cs="Arial"/>
          <w:sz w:val="20"/>
          <w:szCs w:val="20"/>
        </w:rPr>
        <w:t>/</w:t>
      </w:r>
      <w:r w:rsidR="000B0D40">
        <w:rPr>
          <w:rFonts w:ascii="Arial" w:hAnsi="Arial" w:cs="Arial"/>
          <w:sz w:val="20"/>
          <w:szCs w:val="20"/>
        </w:rPr>
        <w:t xml:space="preserve"> </w:t>
      </w:r>
      <w:r>
        <w:rPr>
          <w:rFonts w:ascii="Arial" w:hAnsi="Arial" w:cs="Arial"/>
          <w:sz w:val="20"/>
          <w:szCs w:val="20"/>
        </w:rPr>
        <w:t>Fracción Ver</w:t>
      </w:r>
      <w:r w:rsidR="00B3480B">
        <w:rPr>
          <w:rFonts w:ascii="Arial" w:hAnsi="Arial" w:cs="Arial"/>
          <w:sz w:val="20"/>
          <w:szCs w:val="20"/>
        </w:rPr>
        <w:t>de Ecologista _</w:t>
      </w:r>
      <w:r w:rsidR="007D0841">
        <w:rPr>
          <w:rFonts w:ascii="Arial" w:hAnsi="Arial" w:cs="Arial"/>
          <w:sz w:val="20"/>
          <w:szCs w:val="20"/>
        </w:rPr>
        <w:t>_</w:t>
      </w:r>
      <w:r w:rsidR="00B3480B">
        <w:rPr>
          <w:rFonts w:ascii="Arial" w:hAnsi="Arial" w:cs="Arial"/>
          <w:sz w:val="20"/>
          <w:szCs w:val="20"/>
        </w:rPr>
        <w:t>_ (</w:t>
      </w:r>
      <w:r w:rsidR="007D0841">
        <w:rPr>
          <w:rFonts w:ascii="Arial" w:hAnsi="Arial" w:cs="Arial"/>
          <w:sz w:val="20"/>
          <w:szCs w:val="20"/>
        </w:rPr>
        <w:t>Representación</w:t>
      </w:r>
      <w:r>
        <w:rPr>
          <w:rFonts w:ascii="Arial" w:hAnsi="Arial" w:cs="Arial"/>
          <w:sz w:val="20"/>
          <w:szCs w:val="20"/>
        </w:rPr>
        <w:t>)</w:t>
      </w:r>
    </w:p>
    <w:p w:rsidR="003747FD" w:rsidRPr="00BF732C" w:rsidRDefault="003747FD" w:rsidP="000B0D40">
      <w:pPr>
        <w:spacing w:after="160" w:line="259" w:lineRule="auto"/>
        <w:jc w:val="both"/>
        <w:rPr>
          <w:rFonts w:ascii="Arial" w:hAnsi="Arial" w:cs="Arial"/>
          <w:sz w:val="20"/>
          <w:szCs w:val="20"/>
        </w:rPr>
      </w:pPr>
      <w:r w:rsidRPr="00BF732C">
        <w:rPr>
          <w:rFonts w:ascii="Arial" w:hAnsi="Arial" w:cs="Arial"/>
          <w:sz w:val="20"/>
          <w:szCs w:val="20"/>
        </w:rPr>
        <w:t>Lic. Miguel Silva Ramírez</w:t>
      </w:r>
      <w:r w:rsidR="000B0D40">
        <w:rPr>
          <w:rFonts w:ascii="Arial" w:hAnsi="Arial" w:cs="Arial"/>
          <w:sz w:val="20"/>
          <w:szCs w:val="20"/>
        </w:rPr>
        <w:t xml:space="preserve"> </w:t>
      </w:r>
      <w:r w:rsidRPr="00BF732C">
        <w:rPr>
          <w:rFonts w:ascii="Arial" w:hAnsi="Arial" w:cs="Arial"/>
          <w:sz w:val="20"/>
          <w:szCs w:val="20"/>
        </w:rPr>
        <w:t xml:space="preserve">/ Regidor </w:t>
      </w:r>
      <w:r>
        <w:rPr>
          <w:rFonts w:ascii="Arial" w:hAnsi="Arial" w:cs="Arial"/>
          <w:sz w:val="20"/>
          <w:szCs w:val="20"/>
        </w:rPr>
        <w:t>/</w:t>
      </w:r>
      <w:r w:rsidR="000B0D40">
        <w:rPr>
          <w:rFonts w:ascii="Arial" w:hAnsi="Arial" w:cs="Arial"/>
          <w:sz w:val="20"/>
          <w:szCs w:val="20"/>
        </w:rPr>
        <w:t xml:space="preserve"> </w:t>
      </w:r>
      <w:r>
        <w:rPr>
          <w:rFonts w:ascii="Arial" w:hAnsi="Arial" w:cs="Arial"/>
          <w:sz w:val="20"/>
          <w:szCs w:val="20"/>
        </w:rPr>
        <w:t>Fracción MC</w:t>
      </w:r>
      <w:r w:rsidR="000B0D40">
        <w:rPr>
          <w:rFonts w:ascii="Arial" w:hAnsi="Arial" w:cs="Arial"/>
          <w:sz w:val="20"/>
          <w:szCs w:val="20"/>
        </w:rPr>
        <w:t xml:space="preserve"> </w:t>
      </w:r>
      <w:r>
        <w:rPr>
          <w:rFonts w:ascii="Arial" w:hAnsi="Arial" w:cs="Arial"/>
          <w:sz w:val="20"/>
          <w:szCs w:val="20"/>
        </w:rPr>
        <w:t>_____</w:t>
      </w:r>
      <w:r w:rsidRPr="00BF732C">
        <w:rPr>
          <w:rFonts w:ascii="Arial" w:hAnsi="Arial" w:cs="Arial"/>
          <w:sz w:val="20"/>
          <w:szCs w:val="20"/>
        </w:rPr>
        <w:t>________</w:t>
      </w:r>
      <w:r w:rsidR="007D0841">
        <w:rPr>
          <w:rFonts w:ascii="Arial" w:hAnsi="Arial" w:cs="Arial"/>
          <w:sz w:val="20"/>
          <w:szCs w:val="20"/>
        </w:rPr>
        <w:t>______</w:t>
      </w:r>
      <w:r w:rsidRPr="00BF732C">
        <w:rPr>
          <w:rFonts w:ascii="Arial" w:hAnsi="Arial" w:cs="Arial"/>
          <w:sz w:val="20"/>
          <w:szCs w:val="20"/>
        </w:rPr>
        <w:t>_____</w:t>
      </w:r>
      <w:r w:rsidR="000B0D40">
        <w:rPr>
          <w:rFonts w:ascii="Arial" w:hAnsi="Arial" w:cs="Arial"/>
          <w:sz w:val="20"/>
          <w:szCs w:val="20"/>
        </w:rPr>
        <w:t xml:space="preserve"> (Representación)</w:t>
      </w:r>
    </w:p>
    <w:p w:rsidR="003747FD" w:rsidRPr="00BF732C" w:rsidRDefault="003747FD" w:rsidP="000B0D40">
      <w:pPr>
        <w:spacing w:after="160" w:line="259" w:lineRule="auto"/>
        <w:jc w:val="both"/>
        <w:rPr>
          <w:rFonts w:ascii="Arial" w:hAnsi="Arial" w:cs="Arial"/>
          <w:sz w:val="20"/>
          <w:szCs w:val="20"/>
        </w:rPr>
      </w:pPr>
      <w:r w:rsidRPr="00BF732C">
        <w:rPr>
          <w:rFonts w:ascii="Arial" w:hAnsi="Arial" w:cs="Arial"/>
          <w:sz w:val="20"/>
          <w:szCs w:val="20"/>
        </w:rPr>
        <w:t>Prof. Alfredo Fierros González</w:t>
      </w:r>
      <w:r w:rsidR="000B0D40">
        <w:rPr>
          <w:rFonts w:ascii="Arial" w:hAnsi="Arial" w:cs="Arial"/>
          <w:sz w:val="20"/>
          <w:szCs w:val="20"/>
        </w:rPr>
        <w:t xml:space="preserve"> </w:t>
      </w:r>
      <w:r w:rsidRPr="00BF732C">
        <w:rPr>
          <w:rFonts w:ascii="Arial" w:hAnsi="Arial" w:cs="Arial"/>
          <w:sz w:val="20"/>
          <w:szCs w:val="20"/>
        </w:rPr>
        <w:t>/</w:t>
      </w:r>
      <w:r w:rsidR="000B0D40">
        <w:rPr>
          <w:rFonts w:ascii="Arial" w:hAnsi="Arial" w:cs="Arial"/>
          <w:sz w:val="20"/>
          <w:szCs w:val="20"/>
        </w:rPr>
        <w:t xml:space="preserve"> </w:t>
      </w:r>
      <w:r w:rsidRPr="00BF732C">
        <w:rPr>
          <w:rFonts w:ascii="Arial" w:hAnsi="Arial" w:cs="Arial"/>
          <w:sz w:val="20"/>
          <w:szCs w:val="20"/>
        </w:rPr>
        <w:t>Regidor</w:t>
      </w:r>
      <w:r w:rsidR="000B0D40">
        <w:rPr>
          <w:rFonts w:ascii="Arial" w:hAnsi="Arial" w:cs="Arial"/>
          <w:sz w:val="20"/>
          <w:szCs w:val="20"/>
        </w:rPr>
        <w:t xml:space="preserve"> </w:t>
      </w:r>
      <w:r>
        <w:rPr>
          <w:rFonts w:ascii="Arial" w:hAnsi="Arial" w:cs="Arial"/>
          <w:sz w:val="20"/>
          <w:szCs w:val="20"/>
        </w:rPr>
        <w:t>/ Fracción Morena __</w:t>
      </w:r>
      <w:r w:rsidRPr="00BF732C">
        <w:rPr>
          <w:rFonts w:ascii="Arial" w:hAnsi="Arial" w:cs="Arial"/>
          <w:sz w:val="20"/>
          <w:szCs w:val="20"/>
        </w:rPr>
        <w:t>______</w:t>
      </w:r>
      <w:r w:rsidR="007D0841">
        <w:rPr>
          <w:rFonts w:ascii="Arial" w:hAnsi="Arial" w:cs="Arial"/>
          <w:sz w:val="20"/>
          <w:szCs w:val="20"/>
        </w:rPr>
        <w:t>______</w:t>
      </w:r>
      <w:r w:rsidRPr="00BF732C">
        <w:rPr>
          <w:rFonts w:ascii="Arial" w:hAnsi="Arial" w:cs="Arial"/>
          <w:sz w:val="20"/>
          <w:szCs w:val="20"/>
        </w:rPr>
        <w:t>___</w:t>
      </w:r>
      <w:r w:rsidR="00B3480B">
        <w:rPr>
          <w:rFonts w:ascii="Arial" w:hAnsi="Arial" w:cs="Arial"/>
          <w:sz w:val="20"/>
          <w:szCs w:val="20"/>
        </w:rPr>
        <w:t xml:space="preserve"> (</w:t>
      </w:r>
      <w:r w:rsidR="007D0841">
        <w:rPr>
          <w:rFonts w:ascii="Arial" w:hAnsi="Arial" w:cs="Arial"/>
          <w:sz w:val="20"/>
          <w:szCs w:val="20"/>
        </w:rPr>
        <w:t>Representación</w:t>
      </w:r>
      <w:r w:rsidR="000B0D40">
        <w:rPr>
          <w:rFonts w:ascii="Arial" w:hAnsi="Arial" w:cs="Arial"/>
          <w:sz w:val="20"/>
          <w:szCs w:val="20"/>
        </w:rPr>
        <w:t>)</w:t>
      </w:r>
    </w:p>
    <w:p w:rsidR="003747FD" w:rsidRPr="00BF732C" w:rsidRDefault="003747FD" w:rsidP="000B0D40">
      <w:pPr>
        <w:spacing w:after="160" w:line="259" w:lineRule="auto"/>
        <w:jc w:val="both"/>
        <w:rPr>
          <w:rFonts w:ascii="Arial" w:hAnsi="Arial" w:cs="Arial"/>
          <w:sz w:val="20"/>
          <w:szCs w:val="20"/>
        </w:rPr>
      </w:pPr>
      <w:r w:rsidRPr="00BF732C">
        <w:rPr>
          <w:rFonts w:ascii="Arial" w:hAnsi="Arial" w:cs="Arial"/>
          <w:sz w:val="20"/>
          <w:szCs w:val="20"/>
        </w:rPr>
        <w:t>CP. José Alejandro Ramo Rosas /</w:t>
      </w:r>
      <w:r w:rsidR="000B0D40">
        <w:rPr>
          <w:rFonts w:ascii="Arial" w:hAnsi="Arial" w:cs="Arial"/>
          <w:sz w:val="20"/>
          <w:szCs w:val="20"/>
        </w:rPr>
        <w:t xml:space="preserve"> </w:t>
      </w:r>
      <w:r w:rsidRPr="00BF732C">
        <w:rPr>
          <w:rFonts w:ascii="Arial" w:hAnsi="Arial" w:cs="Arial"/>
          <w:sz w:val="20"/>
          <w:szCs w:val="20"/>
        </w:rPr>
        <w:t xml:space="preserve">Tesorero Municipal </w:t>
      </w:r>
      <w:r>
        <w:rPr>
          <w:rFonts w:ascii="Arial" w:hAnsi="Arial" w:cs="Arial"/>
          <w:sz w:val="20"/>
          <w:szCs w:val="20"/>
        </w:rPr>
        <w:t>___________</w:t>
      </w:r>
      <w:r w:rsidR="007D0841">
        <w:rPr>
          <w:rFonts w:ascii="Arial" w:hAnsi="Arial" w:cs="Arial"/>
          <w:sz w:val="20"/>
          <w:szCs w:val="20"/>
        </w:rPr>
        <w:t>_____________</w:t>
      </w:r>
      <w:r>
        <w:rPr>
          <w:rFonts w:ascii="Arial" w:hAnsi="Arial" w:cs="Arial"/>
          <w:sz w:val="20"/>
          <w:szCs w:val="20"/>
        </w:rPr>
        <w:t>_</w:t>
      </w:r>
      <w:r w:rsidRPr="00BF732C">
        <w:rPr>
          <w:rFonts w:ascii="Arial" w:hAnsi="Arial" w:cs="Arial"/>
          <w:sz w:val="20"/>
          <w:szCs w:val="20"/>
        </w:rPr>
        <w:t>_</w:t>
      </w:r>
      <w:r w:rsidR="000B0D40">
        <w:rPr>
          <w:rFonts w:ascii="Arial" w:hAnsi="Arial" w:cs="Arial"/>
          <w:sz w:val="20"/>
          <w:szCs w:val="20"/>
        </w:rPr>
        <w:t xml:space="preserve"> (</w:t>
      </w:r>
      <w:r w:rsidR="007D0841">
        <w:rPr>
          <w:rFonts w:ascii="Arial" w:hAnsi="Arial" w:cs="Arial"/>
          <w:sz w:val="20"/>
          <w:szCs w:val="20"/>
        </w:rPr>
        <w:t>Presente</w:t>
      </w:r>
      <w:r w:rsidR="000B0D40">
        <w:rPr>
          <w:rFonts w:ascii="Arial" w:hAnsi="Arial" w:cs="Arial"/>
          <w:sz w:val="20"/>
          <w:szCs w:val="20"/>
        </w:rPr>
        <w:t>)</w:t>
      </w:r>
    </w:p>
    <w:p w:rsidR="000B0D40" w:rsidRDefault="003747FD" w:rsidP="000B0D40">
      <w:pPr>
        <w:spacing w:after="160" w:line="259" w:lineRule="auto"/>
        <w:jc w:val="both"/>
        <w:rPr>
          <w:rFonts w:ascii="Arial" w:hAnsi="Arial" w:cs="Arial"/>
          <w:sz w:val="20"/>
          <w:szCs w:val="20"/>
        </w:rPr>
      </w:pPr>
      <w:r w:rsidRPr="00BF732C">
        <w:rPr>
          <w:rFonts w:ascii="Arial" w:hAnsi="Arial" w:cs="Arial"/>
          <w:sz w:val="20"/>
          <w:szCs w:val="20"/>
        </w:rPr>
        <w:t>Lic. Carmen Lucia Pérez Camarena</w:t>
      </w:r>
      <w:r w:rsidR="000B0D40">
        <w:rPr>
          <w:rFonts w:ascii="Arial" w:hAnsi="Arial" w:cs="Arial"/>
          <w:sz w:val="20"/>
          <w:szCs w:val="20"/>
        </w:rPr>
        <w:t xml:space="preserve"> </w:t>
      </w:r>
      <w:r w:rsidRPr="00BF732C">
        <w:rPr>
          <w:rFonts w:ascii="Arial" w:hAnsi="Arial" w:cs="Arial"/>
          <w:sz w:val="20"/>
          <w:szCs w:val="20"/>
        </w:rPr>
        <w:t>/ Regidora</w:t>
      </w:r>
      <w:r w:rsidR="000B0D40">
        <w:rPr>
          <w:rFonts w:ascii="Arial" w:hAnsi="Arial" w:cs="Arial"/>
          <w:sz w:val="20"/>
          <w:szCs w:val="20"/>
        </w:rPr>
        <w:t xml:space="preserve"> </w:t>
      </w:r>
      <w:r w:rsidRPr="00BF732C">
        <w:rPr>
          <w:rFonts w:ascii="Arial" w:hAnsi="Arial" w:cs="Arial"/>
          <w:sz w:val="20"/>
          <w:szCs w:val="20"/>
        </w:rPr>
        <w:t>/ Fracción PAN</w:t>
      </w:r>
      <w:r w:rsidR="000B0D40">
        <w:rPr>
          <w:rFonts w:ascii="Arial" w:hAnsi="Arial" w:cs="Arial"/>
          <w:sz w:val="20"/>
          <w:szCs w:val="20"/>
        </w:rPr>
        <w:t xml:space="preserve"> </w:t>
      </w:r>
      <w:r w:rsidRPr="00BF732C">
        <w:rPr>
          <w:rFonts w:ascii="Arial" w:hAnsi="Arial" w:cs="Arial"/>
          <w:sz w:val="20"/>
          <w:szCs w:val="20"/>
        </w:rPr>
        <w:t>/ Presi</w:t>
      </w:r>
      <w:r>
        <w:rPr>
          <w:rFonts w:ascii="Arial" w:hAnsi="Arial" w:cs="Arial"/>
          <w:sz w:val="20"/>
          <w:szCs w:val="20"/>
        </w:rPr>
        <w:t>de Salubridad e Higiene</w:t>
      </w:r>
      <w:r w:rsidR="000B0D40">
        <w:rPr>
          <w:rFonts w:ascii="Arial" w:hAnsi="Arial" w:cs="Arial"/>
          <w:sz w:val="20"/>
          <w:szCs w:val="20"/>
        </w:rPr>
        <w:t xml:space="preserve"> </w:t>
      </w:r>
      <w:r>
        <w:rPr>
          <w:rFonts w:ascii="Arial" w:hAnsi="Arial" w:cs="Arial"/>
          <w:sz w:val="20"/>
          <w:szCs w:val="20"/>
        </w:rPr>
        <w:t>________</w:t>
      </w:r>
      <w:r w:rsidRPr="00BF732C">
        <w:rPr>
          <w:rFonts w:ascii="Arial" w:hAnsi="Arial" w:cs="Arial"/>
          <w:sz w:val="20"/>
          <w:szCs w:val="20"/>
        </w:rPr>
        <w:t>_____________________________________</w:t>
      </w:r>
      <w:r w:rsidR="00D801C2">
        <w:rPr>
          <w:rFonts w:ascii="Arial" w:hAnsi="Arial" w:cs="Arial"/>
          <w:sz w:val="20"/>
          <w:szCs w:val="20"/>
        </w:rPr>
        <w:t>__________________</w:t>
      </w:r>
      <w:r w:rsidRPr="00BF732C">
        <w:rPr>
          <w:rFonts w:ascii="Arial" w:hAnsi="Arial" w:cs="Arial"/>
          <w:sz w:val="20"/>
          <w:szCs w:val="20"/>
        </w:rPr>
        <w:t>_______</w:t>
      </w:r>
      <w:r>
        <w:rPr>
          <w:rFonts w:ascii="Arial" w:hAnsi="Arial" w:cs="Arial"/>
          <w:sz w:val="20"/>
          <w:szCs w:val="20"/>
        </w:rPr>
        <w:t xml:space="preserve"> (</w:t>
      </w:r>
      <w:r w:rsidR="00D801C2">
        <w:rPr>
          <w:rFonts w:ascii="Arial" w:hAnsi="Arial" w:cs="Arial"/>
          <w:sz w:val="20"/>
          <w:szCs w:val="20"/>
        </w:rPr>
        <w:t>P</w:t>
      </w:r>
      <w:r>
        <w:rPr>
          <w:rFonts w:ascii="Arial" w:hAnsi="Arial" w:cs="Arial"/>
          <w:sz w:val="20"/>
          <w:szCs w:val="20"/>
        </w:rPr>
        <w:t>resent</w:t>
      </w:r>
      <w:r w:rsidR="00D801C2">
        <w:rPr>
          <w:rFonts w:ascii="Arial" w:hAnsi="Arial" w:cs="Arial"/>
          <w:sz w:val="20"/>
          <w:szCs w:val="20"/>
        </w:rPr>
        <w:t>e</w:t>
      </w:r>
      <w:r>
        <w:rPr>
          <w:rFonts w:ascii="Arial" w:hAnsi="Arial" w:cs="Arial"/>
          <w:sz w:val="20"/>
          <w:szCs w:val="20"/>
        </w:rPr>
        <w:t>)</w:t>
      </w:r>
    </w:p>
    <w:p w:rsidR="003747FD" w:rsidRPr="00BF732C" w:rsidRDefault="003747FD" w:rsidP="000B0D40">
      <w:pPr>
        <w:spacing w:after="160" w:line="259" w:lineRule="auto"/>
        <w:jc w:val="both"/>
        <w:rPr>
          <w:rFonts w:ascii="Arial" w:hAnsi="Arial" w:cs="Arial"/>
          <w:sz w:val="20"/>
          <w:szCs w:val="20"/>
        </w:rPr>
      </w:pPr>
      <w:r w:rsidRPr="00BF732C">
        <w:rPr>
          <w:rFonts w:ascii="Arial" w:hAnsi="Arial" w:cs="Arial"/>
          <w:sz w:val="20"/>
          <w:szCs w:val="20"/>
        </w:rPr>
        <w:t>Mtro. Iván Omar González Solís</w:t>
      </w:r>
      <w:r w:rsidR="000B0D40">
        <w:rPr>
          <w:rFonts w:ascii="Arial" w:hAnsi="Arial" w:cs="Arial"/>
          <w:sz w:val="20"/>
          <w:szCs w:val="20"/>
        </w:rPr>
        <w:t xml:space="preserve"> </w:t>
      </w:r>
      <w:r w:rsidRPr="00BF732C">
        <w:rPr>
          <w:rFonts w:ascii="Arial" w:hAnsi="Arial" w:cs="Arial"/>
          <w:sz w:val="20"/>
          <w:szCs w:val="20"/>
        </w:rPr>
        <w:t>/ Regidor</w:t>
      </w:r>
      <w:r w:rsidR="000B0D40">
        <w:rPr>
          <w:rFonts w:ascii="Arial" w:hAnsi="Arial" w:cs="Arial"/>
          <w:sz w:val="20"/>
          <w:szCs w:val="20"/>
        </w:rPr>
        <w:t xml:space="preserve"> </w:t>
      </w:r>
      <w:r w:rsidRPr="00BF732C">
        <w:rPr>
          <w:rFonts w:ascii="Arial" w:hAnsi="Arial" w:cs="Arial"/>
          <w:sz w:val="20"/>
          <w:szCs w:val="20"/>
        </w:rPr>
        <w:t>/ Fracción MC</w:t>
      </w:r>
      <w:r w:rsidR="000B0D40">
        <w:rPr>
          <w:rFonts w:ascii="Arial" w:hAnsi="Arial" w:cs="Arial"/>
          <w:sz w:val="20"/>
          <w:szCs w:val="20"/>
        </w:rPr>
        <w:t xml:space="preserve"> </w:t>
      </w:r>
      <w:r w:rsidRPr="00BF732C">
        <w:rPr>
          <w:rFonts w:ascii="Arial" w:hAnsi="Arial" w:cs="Arial"/>
          <w:sz w:val="20"/>
          <w:szCs w:val="20"/>
        </w:rPr>
        <w:t>/ Pr</w:t>
      </w:r>
      <w:r w:rsidR="00B3480B">
        <w:rPr>
          <w:rFonts w:ascii="Arial" w:hAnsi="Arial" w:cs="Arial"/>
          <w:sz w:val="20"/>
          <w:szCs w:val="20"/>
        </w:rPr>
        <w:t>eside Educación</w:t>
      </w:r>
      <w:r w:rsidR="000B0D40">
        <w:rPr>
          <w:rFonts w:ascii="Arial" w:hAnsi="Arial" w:cs="Arial"/>
          <w:sz w:val="20"/>
          <w:szCs w:val="20"/>
        </w:rPr>
        <w:t xml:space="preserve"> </w:t>
      </w:r>
      <w:r w:rsidR="00B3480B">
        <w:rPr>
          <w:rFonts w:ascii="Arial" w:hAnsi="Arial" w:cs="Arial"/>
          <w:sz w:val="20"/>
          <w:szCs w:val="20"/>
        </w:rPr>
        <w:t>__</w:t>
      </w:r>
      <w:r w:rsidR="00CB5038">
        <w:rPr>
          <w:rFonts w:ascii="Arial" w:hAnsi="Arial" w:cs="Arial"/>
          <w:sz w:val="20"/>
          <w:szCs w:val="20"/>
        </w:rPr>
        <w:t>__</w:t>
      </w:r>
      <w:r w:rsidR="00B3480B">
        <w:rPr>
          <w:rFonts w:ascii="Arial" w:hAnsi="Arial" w:cs="Arial"/>
          <w:sz w:val="20"/>
          <w:szCs w:val="20"/>
        </w:rPr>
        <w:t>__ (Inasistencia</w:t>
      </w:r>
      <w:r w:rsidR="000B0D40">
        <w:rPr>
          <w:rFonts w:ascii="Arial" w:hAnsi="Arial" w:cs="Arial"/>
          <w:sz w:val="20"/>
          <w:szCs w:val="20"/>
        </w:rPr>
        <w:t>)</w:t>
      </w:r>
    </w:p>
    <w:p w:rsidR="003747FD" w:rsidRPr="00BF732C" w:rsidRDefault="003747FD" w:rsidP="000B0D40">
      <w:pPr>
        <w:spacing w:after="160" w:line="259" w:lineRule="auto"/>
        <w:jc w:val="both"/>
        <w:rPr>
          <w:rFonts w:ascii="Arial" w:hAnsi="Arial" w:cs="Arial"/>
          <w:sz w:val="20"/>
          <w:szCs w:val="20"/>
        </w:rPr>
      </w:pPr>
      <w:r w:rsidRPr="00BF732C">
        <w:rPr>
          <w:rFonts w:ascii="Arial" w:hAnsi="Arial" w:cs="Arial"/>
          <w:sz w:val="20"/>
          <w:szCs w:val="20"/>
        </w:rPr>
        <w:t>Lic. Marco Antonio Fuentes Ontiveros</w:t>
      </w:r>
      <w:r w:rsidR="000B0D40">
        <w:rPr>
          <w:rFonts w:ascii="Arial" w:hAnsi="Arial" w:cs="Arial"/>
          <w:sz w:val="20"/>
          <w:szCs w:val="20"/>
        </w:rPr>
        <w:t xml:space="preserve"> </w:t>
      </w:r>
      <w:r w:rsidRPr="00BF732C">
        <w:rPr>
          <w:rFonts w:ascii="Arial" w:hAnsi="Arial" w:cs="Arial"/>
          <w:sz w:val="20"/>
          <w:szCs w:val="20"/>
        </w:rPr>
        <w:t>/ Regidor/ Fracción MC</w:t>
      </w:r>
      <w:r w:rsidR="000B0D40">
        <w:rPr>
          <w:rFonts w:ascii="Arial" w:hAnsi="Arial" w:cs="Arial"/>
          <w:sz w:val="20"/>
          <w:szCs w:val="20"/>
        </w:rPr>
        <w:t xml:space="preserve"> </w:t>
      </w:r>
      <w:r w:rsidRPr="00BF732C">
        <w:rPr>
          <w:rFonts w:ascii="Arial" w:hAnsi="Arial" w:cs="Arial"/>
          <w:sz w:val="20"/>
          <w:szCs w:val="20"/>
        </w:rPr>
        <w:t>/ Preside Deportes y Ate</w:t>
      </w:r>
      <w:r>
        <w:rPr>
          <w:rFonts w:ascii="Arial" w:hAnsi="Arial" w:cs="Arial"/>
          <w:sz w:val="20"/>
          <w:szCs w:val="20"/>
        </w:rPr>
        <w:t>nción a la Juventud____________</w:t>
      </w:r>
      <w:r w:rsidRPr="00BF732C">
        <w:rPr>
          <w:rFonts w:ascii="Arial" w:hAnsi="Arial" w:cs="Arial"/>
          <w:sz w:val="20"/>
          <w:szCs w:val="20"/>
        </w:rPr>
        <w:t>______________________</w:t>
      </w:r>
      <w:r w:rsidR="00D55D15">
        <w:rPr>
          <w:rFonts w:ascii="Arial" w:hAnsi="Arial" w:cs="Arial"/>
          <w:sz w:val="20"/>
          <w:szCs w:val="20"/>
        </w:rPr>
        <w:t>__________________</w:t>
      </w:r>
      <w:r w:rsidRPr="00BF732C">
        <w:rPr>
          <w:rFonts w:ascii="Arial" w:hAnsi="Arial" w:cs="Arial"/>
          <w:sz w:val="20"/>
          <w:szCs w:val="20"/>
        </w:rPr>
        <w:t>_____</w:t>
      </w:r>
      <w:r w:rsidR="000B0D40">
        <w:rPr>
          <w:rFonts w:ascii="Arial" w:hAnsi="Arial" w:cs="Arial"/>
          <w:sz w:val="20"/>
          <w:szCs w:val="20"/>
        </w:rPr>
        <w:t xml:space="preserve"> (Representación)</w:t>
      </w:r>
    </w:p>
    <w:p w:rsidR="000B0D40" w:rsidRDefault="003747FD" w:rsidP="003747FD">
      <w:pPr>
        <w:spacing w:after="160" w:line="259" w:lineRule="auto"/>
        <w:jc w:val="both"/>
        <w:rPr>
          <w:rFonts w:ascii="Arial" w:hAnsi="Arial" w:cs="Arial"/>
          <w:sz w:val="20"/>
          <w:szCs w:val="20"/>
        </w:rPr>
      </w:pPr>
      <w:r>
        <w:rPr>
          <w:rFonts w:ascii="Arial" w:hAnsi="Arial" w:cs="Arial"/>
          <w:sz w:val="20"/>
          <w:szCs w:val="20"/>
        </w:rPr>
        <w:t>Lic. Salvador Ruiz Ayala</w:t>
      </w:r>
      <w:r w:rsidR="000B0D40">
        <w:rPr>
          <w:rFonts w:ascii="Arial" w:hAnsi="Arial" w:cs="Arial"/>
          <w:sz w:val="20"/>
          <w:szCs w:val="20"/>
        </w:rPr>
        <w:t xml:space="preserve"> </w:t>
      </w:r>
      <w:r w:rsidRPr="00BE70FA">
        <w:rPr>
          <w:rFonts w:ascii="Arial" w:hAnsi="Arial" w:cs="Arial"/>
          <w:sz w:val="20"/>
          <w:szCs w:val="20"/>
        </w:rPr>
        <w:t>/ Comisario General de la Policía Preventiva Municipal</w:t>
      </w:r>
      <w:r w:rsidR="00452748">
        <w:rPr>
          <w:rFonts w:ascii="Arial" w:hAnsi="Arial" w:cs="Arial"/>
          <w:sz w:val="20"/>
          <w:szCs w:val="20"/>
        </w:rPr>
        <w:t xml:space="preserve"> </w:t>
      </w:r>
      <w:r w:rsidRPr="00BE70FA">
        <w:rPr>
          <w:rFonts w:ascii="Arial" w:hAnsi="Arial" w:cs="Arial"/>
          <w:sz w:val="20"/>
          <w:szCs w:val="20"/>
        </w:rPr>
        <w:t>__ ________________________________</w:t>
      </w:r>
      <w:r w:rsidR="00B3480B">
        <w:rPr>
          <w:rFonts w:ascii="Arial" w:hAnsi="Arial" w:cs="Arial"/>
          <w:sz w:val="20"/>
          <w:szCs w:val="20"/>
        </w:rPr>
        <w:t>____________</w:t>
      </w:r>
      <w:r w:rsidR="00452748">
        <w:rPr>
          <w:rFonts w:ascii="Arial" w:hAnsi="Arial" w:cs="Arial"/>
          <w:sz w:val="20"/>
          <w:szCs w:val="20"/>
        </w:rPr>
        <w:t>_____________________</w:t>
      </w:r>
      <w:r w:rsidR="00B3480B">
        <w:rPr>
          <w:rFonts w:ascii="Arial" w:hAnsi="Arial" w:cs="Arial"/>
          <w:sz w:val="20"/>
          <w:szCs w:val="20"/>
        </w:rPr>
        <w:t>___ (Inasistencia</w:t>
      </w:r>
      <w:r w:rsidRPr="00BE70FA">
        <w:rPr>
          <w:rFonts w:ascii="Arial" w:hAnsi="Arial" w:cs="Arial"/>
          <w:sz w:val="20"/>
          <w:szCs w:val="20"/>
        </w:rPr>
        <w:t>)</w:t>
      </w:r>
    </w:p>
    <w:p w:rsidR="003747FD" w:rsidRPr="00BF732C" w:rsidRDefault="003747FD" w:rsidP="003747FD">
      <w:pPr>
        <w:spacing w:after="160" w:line="259" w:lineRule="auto"/>
        <w:jc w:val="both"/>
        <w:rPr>
          <w:rFonts w:ascii="Arial" w:hAnsi="Arial" w:cs="Arial"/>
          <w:sz w:val="20"/>
          <w:szCs w:val="20"/>
        </w:rPr>
      </w:pPr>
      <w:r>
        <w:rPr>
          <w:rFonts w:ascii="Arial" w:hAnsi="Arial" w:cs="Arial"/>
          <w:sz w:val="20"/>
          <w:szCs w:val="20"/>
        </w:rPr>
        <w:t>C. Irma Yolanda Reynoso Mercado</w:t>
      </w:r>
      <w:r w:rsidR="000B0D40">
        <w:rPr>
          <w:rFonts w:ascii="Arial" w:hAnsi="Arial" w:cs="Arial"/>
          <w:sz w:val="20"/>
          <w:szCs w:val="20"/>
        </w:rPr>
        <w:t xml:space="preserve"> </w:t>
      </w:r>
      <w:r>
        <w:rPr>
          <w:rFonts w:ascii="Arial" w:hAnsi="Arial" w:cs="Arial"/>
          <w:sz w:val="20"/>
          <w:szCs w:val="20"/>
        </w:rPr>
        <w:t>/ Directora  General del  sistema DIF  Tlaquepaque</w:t>
      </w:r>
      <w:r w:rsidRPr="00BF732C">
        <w:rPr>
          <w:rFonts w:ascii="Arial" w:hAnsi="Arial" w:cs="Arial"/>
          <w:sz w:val="20"/>
          <w:szCs w:val="20"/>
        </w:rPr>
        <w:t>_______________________________________</w:t>
      </w:r>
      <w:r w:rsidR="00452748">
        <w:rPr>
          <w:rFonts w:ascii="Arial" w:hAnsi="Arial" w:cs="Arial"/>
          <w:sz w:val="20"/>
          <w:szCs w:val="20"/>
        </w:rPr>
        <w:t>__________</w:t>
      </w:r>
      <w:r w:rsidRPr="00BF732C">
        <w:rPr>
          <w:rFonts w:ascii="Arial" w:hAnsi="Arial" w:cs="Arial"/>
          <w:sz w:val="20"/>
          <w:szCs w:val="20"/>
        </w:rPr>
        <w:t>__</w:t>
      </w:r>
      <w:r w:rsidR="00452748">
        <w:rPr>
          <w:rFonts w:ascii="Arial" w:hAnsi="Arial" w:cs="Arial"/>
          <w:sz w:val="20"/>
          <w:szCs w:val="20"/>
        </w:rPr>
        <w:t>______</w:t>
      </w:r>
      <w:r w:rsidR="000B0D40">
        <w:rPr>
          <w:rFonts w:ascii="Arial" w:hAnsi="Arial" w:cs="Arial"/>
          <w:sz w:val="20"/>
          <w:szCs w:val="20"/>
        </w:rPr>
        <w:t>___ (</w:t>
      </w:r>
      <w:r w:rsidR="00452748">
        <w:rPr>
          <w:rFonts w:ascii="Arial" w:hAnsi="Arial" w:cs="Arial"/>
          <w:sz w:val="20"/>
          <w:szCs w:val="20"/>
        </w:rPr>
        <w:t>P</w:t>
      </w:r>
      <w:r w:rsidR="000B0D40">
        <w:rPr>
          <w:rFonts w:ascii="Arial" w:hAnsi="Arial" w:cs="Arial"/>
          <w:sz w:val="20"/>
          <w:szCs w:val="20"/>
        </w:rPr>
        <w:t>resent</w:t>
      </w:r>
      <w:r w:rsidR="00452748">
        <w:rPr>
          <w:rFonts w:ascii="Arial" w:hAnsi="Arial" w:cs="Arial"/>
          <w:sz w:val="20"/>
          <w:szCs w:val="20"/>
        </w:rPr>
        <w:t>e</w:t>
      </w:r>
      <w:r w:rsidR="000B0D40">
        <w:rPr>
          <w:rFonts w:ascii="Arial" w:hAnsi="Arial" w:cs="Arial"/>
          <w:sz w:val="20"/>
          <w:szCs w:val="20"/>
        </w:rPr>
        <w:t>)</w:t>
      </w:r>
    </w:p>
    <w:p w:rsidR="003747FD" w:rsidRPr="00BF732C" w:rsidRDefault="003747FD" w:rsidP="003747FD">
      <w:pPr>
        <w:spacing w:after="160" w:line="259" w:lineRule="auto"/>
        <w:jc w:val="both"/>
        <w:rPr>
          <w:rFonts w:ascii="Arial" w:hAnsi="Arial" w:cs="Arial"/>
          <w:sz w:val="20"/>
          <w:szCs w:val="20"/>
        </w:rPr>
      </w:pPr>
      <w:r w:rsidRPr="00BF732C">
        <w:rPr>
          <w:rFonts w:ascii="Arial" w:hAnsi="Arial" w:cs="Arial"/>
          <w:sz w:val="20"/>
          <w:szCs w:val="20"/>
        </w:rPr>
        <w:t>Dra. Ma. Margarita Ríos Cervantes</w:t>
      </w:r>
      <w:r w:rsidR="000B0D40">
        <w:rPr>
          <w:rFonts w:ascii="Arial" w:hAnsi="Arial" w:cs="Arial"/>
          <w:sz w:val="20"/>
          <w:szCs w:val="20"/>
        </w:rPr>
        <w:t xml:space="preserve"> </w:t>
      </w:r>
      <w:r w:rsidRPr="00BF732C">
        <w:rPr>
          <w:rFonts w:ascii="Arial" w:hAnsi="Arial" w:cs="Arial"/>
          <w:sz w:val="20"/>
          <w:szCs w:val="20"/>
        </w:rPr>
        <w:t>/ Coordinación General de Constr</w:t>
      </w:r>
      <w:r>
        <w:rPr>
          <w:rFonts w:ascii="Arial" w:hAnsi="Arial" w:cs="Arial"/>
          <w:sz w:val="20"/>
          <w:szCs w:val="20"/>
        </w:rPr>
        <w:t>ucción de la Comunidad</w:t>
      </w:r>
      <w:r w:rsidR="000B0D40">
        <w:rPr>
          <w:rFonts w:ascii="Arial" w:hAnsi="Arial" w:cs="Arial"/>
          <w:sz w:val="20"/>
          <w:szCs w:val="20"/>
        </w:rPr>
        <w:t xml:space="preserve"> </w:t>
      </w:r>
      <w:r>
        <w:rPr>
          <w:rFonts w:ascii="Arial" w:hAnsi="Arial" w:cs="Arial"/>
          <w:sz w:val="20"/>
          <w:szCs w:val="20"/>
        </w:rPr>
        <w:t>________</w:t>
      </w:r>
      <w:r w:rsidRPr="00BF732C">
        <w:rPr>
          <w:rFonts w:ascii="Arial" w:hAnsi="Arial" w:cs="Arial"/>
          <w:sz w:val="20"/>
          <w:szCs w:val="20"/>
        </w:rPr>
        <w:t>_______________________________</w:t>
      </w:r>
      <w:r w:rsidR="00947D8B">
        <w:rPr>
          <w:rFonts w:ascii="Arial" w:hAnsi="Arial" w:cs="Arial"/>
          <w:sz w:val="20"/>
          <w:szCs w:val="20"/>
        </w:rPr>
        <w:t>______________________</w:t>
      </w:r>
      <w:r w:rsidRPr="00BF732C">
        <w:rPr>
          <w:rFonts w:ascii="Arial" w:hAnsi="Arial" w:cs="Arial"/>
          <w:sz w:val="20"/>
          <w:szCs w:val="20"/>
        </w:rPr>
        <w:t>_________</w:t>
      </w:r>
      <w:r w:rsidR="000B0D40">
        <w:rPr>
          <w:rFonts w:ascii="Arial" w:hAnsi="Arial" w:cs="Arial"/>
          <w:sz w:val="20"/>
          <w:szCs w:val="20"/>
        </w:rPr>
        <w:t xml:space="preserve"> (</w:t>
      </w:r>
      <w:r w:rsidR="00947D8B">
        <w:rPr>
          <w:rFonts w:ascii="Arial" w:hAnsi="Arial" w:cs="Arial"/>
          <w:sz w:val="20"/>
          <w:szCs w:val="20"/>
        </w:rPr>
        <w:t>Presente</w:t>
      </w:r>
      <w:r w:rsidR="000B0D40">
        <w:rPr>
          <w:rFonts w:ascii="Arial" w:hAnsi="Arial" w:cs="Arial"/>
          <w:sz w:val="20"/>
          <w:szCs w:val="20"/>
        </w:rPr>
        <w:t>)</w:t>
      </w:r>
    </w:p>
    <w:p w:rsidR="003747FD" w:rsidRPr="00BF732C" w:rsidRDefault="003747FD" w:rsidP="003747FD">
      <w:pPr>
        <w:spacing w:after="160" w:line="259" w:lineRule="auto"/>
        <w:jc w:val="both"/>
        <w:rPr>
          <w:rFonts w:ascii="Arial" w:hAnsi="Arial" w:cs="Arial"/>
          <w:sz w:val="20"/>
          <w:szCs w:val="20"/>
        </w:rPr>
      </w:pPr>
      <w:r>
        <w:rPr>
          <w:rFonts w:ascii="Arial" w:hAnsi="Arial" w:cs="Arial"/>
          <w:sz w:val="20"/>
          <w:szCs w:val="20"/>
        </w:rPr>
        <w:t>Dr. Abner Hernández Franco</w:t>
      </w:r>
      <w:r w:rsidR="000B0D40">
        <w:rPr>
          <w:rFonts w:ascii="Arial" w:hAnsi="Arial" w:cs="Arial"/>
          <w:sz w:val="20"/>
          <w:szCs w:val="20"/>
        </w:rPr>
        <w:t xml:space="preserve"> </w:t>
      </w:r>
      <w:r w:rsidRPr="00BE70FA">
        <w:rPr>
          <w:rFonts w:ascii="Arial" w:hAnsi="Arial" w:cs="Arial"/>
          <w:sz w:val="20"/>
          <w:szCs w:val="20"/>
        </w:rPr>
        <w:t>/ Encargado de despacho de Se</w:t>
      </w:r>
      <w:r w:rsidR="000B0D40">
        <w:rPr>
          <w:rFonts w:ascii="Arial" w:hAnsi="Arial" w:cs="Arial"/>
          <w:sz w:val="20"/>
          <w:szCs w:val="20"/>
        </w:rPr>
        <w:t>rvicios Médicos Municipales ____</w:t>
      </w:r>
      <w:r w:rsidRPr="00BE70FA">
        <w:rPr>
          <w:rFonts w:ascii="Arial" w:hAnsi="Arial" w:cs="Arial"/>
          <w:sz w:val="20"/>
          <w:szCs w:val="20"/>
        </w:rPr>
        <w:t>____________________________________</w:t>
      </w:r>
      <w:r>
        <w:rPr>
          <w:rFonts w:ascii="Arial" w:hAnsi="Arial" w:cs="Arial"/>
          <w:sz w:val="20"/>
          <w:szCs w:val="20"/>
        </w:rPr>
        <w:t>___________</w:t>
      </w:r>
      <w:r w:rsidR="00947D8B">
        <w:rPr>
          <w:rFonts w:ascii="Arial" w:hAnsi="Arial" w:cs="Arial"/>
          <w:sz w:val="20"/>
          <w:szCs w:val="20"/>
        </w:rPr>
        <w:t>_________</w:t>
      </w:r>
      <w:r>
        <w:rPr>
          <w:rFonts w:ascii="Arial" w:hAnsi="Arial" w:cs="Arial"/>
          <w:sz w:val="20"/>
          <w:szCs w:val="20"/>
        </w:rPr>
        <w:t>________ (</w:t>
      </w:r>
      <w:r w:rsidR="00947D8B">
        <w:rPr>
          <w:rFonts w:ascii="Arial" w:hAnsi="Arial" w:cs="Arial"/>
          <w:sz w:val="20"/>
          <w:szCs w:val="20"/>
        </w:rPr>
        <w:t>Inasistencia</w:t>
      </w:r>
      <w:r w:rsidRPr="00BE70FA">
        <w:rPr>
          <w:rFonts w:ascii="Arial" w:hAnsi="Arial" w:cs="Arial"/>
          <w:sz w:val="20"/>
          <w:szCs w:val="20"/>
        </w:rPr>
        <w:t>)</w:t>
      </w:r>
    </w:p>
    <w:p w:rsidR="003747FD" w:rsidRPr="00BF732C" w:rsidRDefault="003747FD" w:rsidP="003747FD">
      <w:pPr>
        <w:spacing w:after="160" w:line="259" w:lineRule="auto"/>
        <w:jc w:val="both"/>
        <w:rPr>
          <w:rFonts w:ascii="Arial" w:hAnsi="Arial" w:cs="Arial"/>
          <w:sz w:val="20"/>
          <w:szCs w:val="20"/>
        </w:rPr>
      </w:pPr>
      <w:r>
        <w:rPr>
          <w:rFonts w:ascii="Arial" w:hAnsi="Arial" w:cs="Arial"/>
          <w:sz w:val="20"/>
          <w:szCs w:val="20"/>
        </w:rPr>
        <w:t>Lic. Cecilia Álvarez Briones</w:t>
      </w:r>
      <w:r w:rsidR="000B0D40">
        <w:rPr>
          <w:rFonts w:ascii="Arial" w:hAnsi="Arial" w:cs="Arial"/>
          <w:sz w:val="20"/>
          <w:szCs w:val="20"/>
        </w:rPr>
        <w:t xml:space="preserve"> </w:t>
      </w:r>
      <w:r w:rsidRPr="00BF732C">
        <w:rPr>
          <w:rFonts w:ascii="Arial" w:hAnsi="Arial" w:cs="Arial"/>
          <w:sz w:val="20"/>
          <w:szCs w:val="20"/>
        </w:rPr>
        <w:t>/ Directora del Instituto Municipal de las Mujeres</w:t>
      </w:r>
      <w:r>
        <w:rPr>
          <w:rFonts w:ascii="Arial" w:hAnsi="Arial" w:cs="Arial"/>
          <w:sz w:val="20"/>
          <w:szCs w:val="20"/>
        </w:rPr>
        <w:t>__</w:t>
      </w:r>
      <w:r w:rsidRPr="00BF732C">
        <w:rPr>
          <w:rFonts w:ascii="Arial" w:hAnsi="Arial" w:cs="Arial"/>
          <w:sz w:val="20"/>
          <w:szCs w:val="20"/>
        </w:rPr>
        <w:t>______________________________</w:t>
      </w:r>
      <w:r>
        <w:rPr>
          <w:rFonts w:ascii="Arial" w:hAnsi="Arial" w:cs="Arial"/>
          <w:sz w:val="20"/>
          <w:szCs w:val="20"/>
        </w:rPr>
        <w:t>______</w:t>
      </w:r>
      <w:r w:rsidR="00B3480B">
        <w:rPr>
          <w:rFonts w:ascii="Arial" w:hAnsi="Arial" w:cs="Arial"/>
          <w:sz w:val="20"/>
          <w:szCs w:val="20"/>
        </w:rPr>
        <w:t>____________</w:t>
      </w:r>
      <w:r w:rsidR="00E31635">
        <w:rPr>
          <w:rFonts w:ascii="Arial" w:hAnsi="Arial" w:cs="Arial"/>
          <w:sz w:val="20"/>
          <w:szCs w:val="20"/>
        </w:rPr>
        <w:t>______________</w:t>
      </w:r>
      <w:r w:rsidR="00B3480B">
        <w:rPr>
          <w:rFonts w:ascii="Arial" w:hAnsi="Arial" w:cs="Arial"/>
          <w:sz w:val="20"/>
          <w:szCs w:val="20"/>
        </w:rPr>
        <w:t xml:space="preserve"> (</w:t>
      </w:r>
      <w:r w:rsidR="00E31635">
        <w:rPr>
          <w:rFonts w:ascii="Arial" w:hAnsi="Arial" w:cs="Arial"/>
          <w:sz w:val="20"/>
          <w:szCs w:val="20"/>
        </w:rPr>
        <w:t>Pre</w:t>
      </w:r>
      <w:r w:rsidR="00B3480B">
        <w:rPr>
          <w:rFonts w:ascii="Arial" w:hAnsi="Arial" w:cs="Arial"/>
          <w:sz w:val="20"/>
          <w:szCs w:val="20"/>
        </w:rPr>
        <w:t>sen</w:t>
      </w:r>
      <w:r w:rsidR="000B0D40">
        <w:rPr>
          <w:rFonts w:ascii="Arial" w:hAnsi="Arial" w:cs="Arial"/>
          <w:sz w:val="20"/>
          <w:szCs w:val="20"/>
        </w:rPr>
        <w:t>t</w:t>
      </w:r>
      <w:r w:rsidR="00E31635">
        <w:rPr>
          <w:rFonts w:ascii="Arial" w:hAnsi="Arial" w:cs="Arial"/>
          <w:sz w:val="20"/>
          <w:szCs w:val="20"/>
        </w:rPr>
        <w:t>e</w:t>
      </w:r>
      <w:r w:rsidR="000B0D40">
        <w:rPr>
          <w:rFonts w:ascii="Arial" w:hAnsi="Arial" w:cs="Arial"/>
          <w:sz w:val="20"/>
          <w:szCs w:val="20"/>
        </w:rPr>
        <w:t>)</w:t>
      </w:r>
    </w:p>
    <w:p w:rsidR="003747FD" w:rsidRPr="00BF732C" w:rsidRDefault="003747FD" w:rsidP="003747FD">
      <w:pPr>
        <w:spacing w:after="160" w:line="259" w:lineRule="auto"/>
        <w:jc w:val="both"/>
        <w:rPr>
          <w:rFonts w:ascii="Arial" w:hAnsi="Arial" w:cs="Arial"/>
          <w:b/>
          <w:sz w:val="20"/>
          <w:szCs w:val="20"/>
        </w:rPr>
      </w:pPr>
      <w:r w:rsidRPr="00BF732C">
        <w:rPr>
          <w:rFonts w:ascii="Arial" w:hAnsi="Arial" w:cs="Arial"/>
          <w:sz w:val="20"/>
          <w:szCs w:val="20"/>
        </w:rPr>
        <w:t xml:space="preserve">Lic. Carmen Alicia Lozano </w:t>
      </w:r>
      <w:proofErr w:type="spellStart"/>
      <w:r w:rsidRPr="00BF732C">
        <w:rPr>
          <w:rFonts w:ascii="Arial" w:hAnsi="Arial" w:cs="Arial"/>
          <w:sz w:val="20"/>
          <w:szCs w:val="20"/>
        </w:rPr>
        <w:t>Alvizo</w:t>
      </w:r>
      <w:proofErr w:type="spellEnd"/>
      <w:r w:rsidRPr="00BF732C">
        <w:rPr>
          <w:rFonts w:ascii="Arial" w:hAnsi="Arial" w:cs="Arial"/>
          <w:sz w:val="20"/>
          <w:szCs w:val="20"/>
        </w:rPr>
        <w:t xml:space="preserve"> / Directora del Consejo Municipal Contra las Adicciones</w:t>
      </w:r>
      <w:r>
        <w:rPr>
          <w:rFonts w:ascii="Arial" w:hAnsi="Arial" w:cs="Arial"/>
          <w:sz w:val="20"/>
          <w:szCs w:val="20"/>
        </w:rPr>
        <w:t xml:space="preserve"> ___</w:t>
      </w:r>
      <w:r w:rsidR="00E31635">
        <w:rPr>
          <w:rFonts w:ascii="Arial" w:hAnsi="Arial" w:cs="Arial"/>
          <w:sz w:val="20"/>
          <w:szCs w:val="20"/>
        </w:rPr>
        <w:t>____________________</w:t>
      </w:r>
      <w:r w:rsidRPr="00BF732C">
        <w:rPr>
          <w:rFonts w:ascii="Arial" w:hAnsi="Arial" w:cs="Arial"/>
          <w:sz w:val="20"/>
          <w:szCs w:val="20"/>
        </w:rPr>
        <w:t>__</w:t>
      </w:r>
      <w:r>
        <w:rPr>
          <w:rFonts w:ascii="Arial" w:hAnsi="Arial" w:cs="Arial"/>
          <w:sz w:val="20"/>
          <w:szCs w:val="20"/>
        </w:rPr>
        <w:t>_____________________________</w:t>
      </w:r>
      <w:r w:rsidRPr="00BF732C">
        <w:rPr>
          <w:rFonts w:ascii="Arial" w:hAnsi="Arial" w:cs="Arial"/>
          <w:sz w:val="20"/>
          <w:szCs w:val="20"/>
        </w:rPr>
        <w:t>________________</w:t>
      </w:r>
      <w:r w:rsidR="00B3480B">
        <w:rPr>
          <w:rFonts w:ascii="Arial" w:hAnsi="Arial" w:cs="Arial"/>
          <w:sz w:val="20"/>
          <w:szCs w:val="20"/>
        </w:rPr>
        <w:t xml:space="preserve"> </w:t>
      </w:r>
      <w:r w:rsidR="00E31635">
        <w:rPr>
          <w:rFonts w:ascii="Arial" w:hAnsi="Arial" w:cs="Arial"/>
          <w:sz w:val="20"/>
          <w:szCs w:val="20"/>
        </w:rPr>
        <w:t>(Presente)</w:t>
      </w:r>
    </w:p>
    <w:p w:rsidR="003747FD" w:rsidRPr="00BF732C" w:rsidRDefault="003747FD" w:rsidP="003747FD">
      <w:pPr>
        <w:spacing w:after="160" w:line="259" w:lineRule="auto"/>
        <w:jc w:val="both"/>
        <w:rPr>
          <w:rFonts w:ascii="Arial" w:hAnsi="Arial" w:cs="Arial"/>
          <w:sz w:val="20"/>
          <w:szCs w:val="20"/>
        </w:rPr>
      </w:pPr>
      <w:r w:rsidRPr="00BF732C">
        <w:rPr>
          <w:rFonts w:ascii="Arial" w:hAnsi="Arial" w:cs="Arial"/>
          <w:sz w:val="20"/>
          <w:szCs w:val="20"/>
        </w:rPr>
        <w:t xml:space="preserve">Lic. Andrés Álvarez </w:t>
      </w:r>
      <w:proofErr w:type="spellStart"/>
      <w:r w:rsidRPr="00BF732C">
        <w:rPr>
          <w:rFonts w:ascii="Arial" w:hAnsi="Arial" w:cs="Arial"/>
          <w:sz w:val="20"/>
          <w:szCs w:val="20"/>
        </w:rPr>
        <w:t>Maxemin</w:t>
      </w:r>
      <w:proofErr w:type="spellEnd"/>
      <w:r w:rsidR="000B0D40">
        <w:rPr>
          <w:rFonts w:ascii="Arial" w:hAnsi="Arial" w:cs="Arial"/>
          <w:sz w:val="20"/>
          <w:szCs w:val="20"/>
        </w:rPr>
        <w:t xml:space="preserve"> </w:t>
      </w:r>
      <w:r w:rsidRPr="00BF732C">
        <w:rPr>
          <w:rFonts w:ascii="Arial" w:hAnsi="Arial" w:cs="Arial"/>
          <w:sz w:val="20"/>
          <w:szCs w:val="20"/>
        </w:rPr>
        <w:t>/ Joven Destacado en ámb</w:t>
      </w:r>
      <w:r>
        <w:rPr>
          <w:rFonts w:ascii="Arial" w:hAnsi="Arial" w:cs="Arial"/>
          <w:sz w:val="20"/>
          <w:szCs w:val="20"/>
        </w:rPr>
        <w:t>ito empresarial ____</w:t>
      </w:r>
      <w:r w:rsidRPr="00BF732C">
        <w:rPr>
          <w:rFonts w:ascii="Arial" w:hAnsi="Arial" w:cs="Arial"/>
          <w:sz w:val="20"/>
          <w:szCs w:val="20"/>
        </w:rPr>
        <w:t>_</w:t>
      </w:r>
      <w:r w:rsidR="00396321">
        <w:rPr>
          <w:rFonts w:ascii="Arial" w:hAnsi="Arial" w:cs="Arial"/>
          <w:sz w:val="20"/>
          <w:szCs w:val="20"/>
        </w:rPr>
        <w:t>____</w:t>
      </w:r>
      <w:r w:rsidRPr="00BF732C">
        <w:rPr>
          <w:rFonts w:ascii="Arial" w:hAnsi="Arial" w:cs="Arial"/>
          <w:sz w:val="20"/>
          <w:szCs w:val="20"/>
        </w:rPr>
        <w:t>_</w:t>
      </w:r>
      <w:r w:rsidR="000B0D40">
        <w:rPr>
          <w:rFonts w:ascii="Arial" w:hAnsi="Arial" w:cs="Arial"/>
          <w:sz w:val="20"/>
          <w:szCs w:val="20"/>
        </w:rPr>
        <w:t xml:space="preserve"> (Inasistencia)</w:t>
      </w:r>
    </w:p>
    <w:p w:rsidR="003747FD" w:rsidRDefault="003747FD" w:rsidP="003747FD">
      <w:pPr>
        <w:spacing w:after="160" w:line="259" w:lineRule="auto"/>
        <w:jc w:val="both"/>
        <w:rPr>
          <w:rFonts w:ascii="Arial" w:hAnsi="Arial" w:cs="Arial"/>
          <w:sz w:val="20"/>
          <w:szCs w:val="20"/>
        </w:rPr>
      </w:pPr>
      <w:r>
        <w:rPr>
          <w:rFonts w:ascii="Arial" w:hAnsi="Arial" w:cs="Arial"/>
          <w:sz w:val="20"/>
          <w:szCs w:val="20"/>
        </w:rPr>
        <w:t>L.C .Luis Fernando Ríos Cervantes</w:t>
      </w:r>
      <w:r w:rsidR="000B0D40">
        <w:rPr>
          <w:rFonts w:ascii="Arial" w:hAnsi="Arial" w:cs="Arial"/>
          <w:sz w:val="20"/>
          <w:szCs w:val="20"/>
        </w:rPr>
        <w:t xml:space="preserve"> </w:t>
      </w:r>
      <w:r>
        <w:rPr>
          <w:rFonts w:ascii="Arial" w:hAnsi="Arial" w:cs="Arial"/>
          <w:sz w:val="20"/>
          <w:szCs w:val="20"/>
        </w:rPr>
        <w:t>/ Contralor Municipal</w:t>
      </w:r>
      <w:r w:rsidR="000B0D40">
        <w:rPr>
          <w:rFonts w:ascii="Arial" w:hAnsi="Arial" w:cs="Arial"/>
          <w:sz w:val="20"/>
          <w:szCs w:val="20"/>
        </w:rPr>
        <w:t xml:space="preserve"> </w:t>
      </w:r>
      <w:r>
        <w:rPr>
          <w:rFonts w:ascii="Arial" w:hAnsi="Arial" w:cs="Arial"/>
          <w:sz w:val="20"/>
          <w:szCs w:val="20"/>
        </w:rPr>
        <w:t>____</w:t>
      </w:r>
      <w:r w:rsidR="00396321">
        <w:rPr>
          <w:rFonts w:ascii="Arial" w:hAnsi="Arial" w:cs="Arial"/>
          <w:sz w:val="20"/>
          <w:szCs w:val="20"/>
        </w:rPr>
        <w:t>____________</w:t>
      </w:r>
      <w:r>
        <w:rPr>
          <w:rFonts w:ascii="Arial" w:hAnsi="Arial" w:cs="Arial"/>
          <w:sz w:val="20"/>
          <w:szCs w:val="20"/>
        </w:rPr>
        <w:t>____</w:t>
      </w:r>
      <w:r w:rsidR="000B0D40">
        <w:rPr>
          <w:rFonts w:ascii="Arial" w:hAnsi="Arial" w:cs="Arial"/>
          <w:sz w:val="20"/>
          <w:szCs w:val="20"/>
        </w:rPr>
        <w:t>__ (Inasistencia)</w:t>
      </w:r>
    </w:p>
    <w:p w:rsidR="000B0D40" w:rsidRDefault="003747FD" w:rsidP="003747FD">
      <w:pPr>
        <w:spacing w:after="160" w:line="259" w:lineRule="auto"/>
        <w:jc w:val="both"/>
        <w:rPr>
          <w:rFonts w:ascii="Arial" w:hAnsi="Arial" w:cs="Arial"/>
          <w:sz w:val="20"/>
          <w:szCs w:val="20"/>
        </w:rPr>
      </w:pPr>
      <w:r w:rsidRPr="00BF732C">
        <w:rPr>
          <w:rFonts w:ascii="Arial" w:hAnsi="Arial" w:cs="Arial"/>
          <w:sz w:val="20"/>
          <w:szCs w:val="20"/>
        </w:rPr>
        <w:lastRenderedPageBreak/>
        <w:t>Lic. Adriana Zúñiga Guerrero</w:t>
      </w:r>
      <w:r w:rsidR="000B0D40">
        <w:rPr>
          <w:rFonts w:ascii="Arial" w:hAnsi="Arial" w:cs="Arial"/>
          <w:sz w:val="20"/>
          <w:szCs w:val="20"/>
        </w:rPr>
        <w:t xml:space="preserve"> </w:t>
      </w:r>
      <w:r w:rsidRPr="00BF732C">
        <w:rPr>
          <w:rFonts w:ascii="Arial" w:hAnsi="Arial" w:cs="Arial"/>
          <w:sz w:val="20"/>
          <w:szCs w:val="20"/>
        </w:rPr>
        <w:t>/ Joven Destacada en c</w:t>
      </w:r>
      <w:r>
        <w:rPr>
          <w:rFonts w:ascii="Arial" w:hAnsi="Arial" w:cs="Arial"/>
          <w:sz w:val="20"/>
          <w:szCs w:val="20"/>
        </w:rPr>
        <w:t>omunicación</w:t>
      </w:r>
      <w:r w:rsidR="000B0D40">
        <w:rPr>
          <w:rFonts w:ascii="Arial" w:hAnsi="Arial" w:cs="Arial"/>
          <w:sz w:val="20"/>
          <w:szCs w:val="20"/>
        </w:rPr>
        <w:t xml:space="preserve"> </w:t>
      </w:r>
      <w:r>
        <w:rPr>
          <w:rFonts w:ascii="Arial" w:hAnsi="Arial" w:cs="Arial"/>
          <w:sz w:val="20"/>
          <w:szCs w:val="20"/>
        </w:rPr>
        <w:t>________</w:t>
      </w:r>
      <w:r w:rsidR="00396321">
        <w:rPr>
          <w:rFonts w:ascii="Arial" w:hAnsi="Arial" w:cs="Arial"/>
          <w:sz w:val="20"/>
          <w:szCs w:val="20"/>
        </w:rPr>
        <w:t>_______</w:t>
      </w:r>
      <w:r>
        <w:rPr>
          <w:rFonts w:ascii="Arial" w:hAnsi="Arial" w:cs="Arial"/>
          <w:sz w:val="20"/>
          <w:szCs w:val="20"/>
        </w:rPr>
        <w:t xml:space="preserve">__ (Presente) </w:t>
      </w:r>
    </w:p>
    <w:p w:rsidR="003747FD" w:rsidRPr="00BF732C" w:rsidRDefault="003747FD" w:rsidP="003747FD">
      <w:pPr>
        <w:spacing w:after="160" w:line="259" w:lineRule="auto"/>
        <w:jc w:val="both"/>
        <w:rPr>
          <w:rFonts w:ascii="Arial" w:hAnsi="Arial" w:cs="Arial"/>
          <w:sz w:val="20"/>
          <w:szCs w:val="20"/>
        </w:rPr>
      </w:pPr>
      <w:r w:rsidRPr="00BF732C">
        <w:rPr>
          <w:rFonts w:ascii="Arial" w:hAnsi="Arial" w:cs="Arial"/>
          <w:sz w:val="20"/>
          <w:szCs w:val="20"/>
        </w:rPr>
        <w:t>Lic. David Ríos Reyes</w:t>
      </w:r>
      <w:r w:rsidR="00396321">
        <w:rPr>
          <w:rFonts w:ascii="Arial" w:hAnsi="Arial" w:cs="Arial"/>
          <w:sz w:val="20"/>
          <w:szCs w:val="20"/>
        </w:rPr>
        <w:t xml:space="preserve"> </w:t>
      </w:r>
      <w:r w:rsidR="00580352">
        <w:rPr>
          <w:rFonts w:ascii="Arial" w:hAnsi="Arial" w:cs="Arial"/>
          <w:sz w:val="20"/>
          <w:szCs w:val="20"/>
        </w:rPr>
        <w:t>/ Joven Destacado</w:t>
      </w:r>
      <w:r w:rsidRPr="00BF732C">
        <w:rPr>
          <w:rFonts w:ascii="Arial" w:hAnsi="Arial" w:cs="Arial"/>
          <w:sz w:val="20"/>
          <w:szCs w:val="20"/>
        </w:rPr>
        <w:t xml:space="preserve"> en Cultu</w:t>
      </w:r>
      <w:r>
        <w:rPr>
          <w:rFonts w:ascii="Arial" w:hAnsi="Arial" w:cs="Arial"/>
          <w:sz w:val="20"/>
          <w:szCs w:val="20"/>
        </w:rPr>
        <w:t>ra</w:t>
      </w:r>
      <w:r w:rsidR="000B0D40">
        <w:rPr>
          <w:rFonts w:ascii="Arial" w:hAnsi="Arial" w:cs="Arial"/>
          <w:sz w:val="20"/>
          <w:szCs w:val="20"/>
        </w:rPr>
        <w:t xml:space="preserve"> </w:t>
      </w:r>
      <w:r>
        <w:rPr>
          <w:rFonts w:ascii="Arial" w:hAnsi="Arial" w:cs="Arial"/>
          <w:sz w:val="20"/>
          <w:szCs w:val="20"/>
        </w:rPr>
        <w:t>_____</w:t>
      </w:r>
      <w:r w:rsidR="00396321">
        <w:rPr>
          <w:rFonts w:ascii="Arial" w:hAnsi="Arial" w:cs="Arial"/>
          <w:sz w:val="20"/>
          <w:szCs w:val="20"/>
        </w:rPr>
        <w:t>______</w:t>
      </w:r>
      <w:r w:rsidRPr="00BF732C">
        <w:rPr>
          <w:rFonts w:ascii="Arial" w:hAnsi="Arial" w:cs="Arial"/>
          <w:sz w:val="20"/>
          <w:szCs w:val="20"/>
        </w:rPr>
        <w:t>____</w:t>
      </w:r>
      <w:r>
        <w:rPr>
          <w:rFonts w:ascii="Arial" w:hAnsi="Arial" w:cs="Arial"/>
          <w:sz w:val="20"/>
          <w:szCs w:val="20"/>
        </w:rPr>
        <w:t>_</w:t>
      </w:r>
      <w:r w:rsidR="000B0D40">
        <w:rPr>
          <w:rFonts w:ascii="Arial" w:hAnsi="Arial" w:cs="Arial"/>
          <w:sz w:val="20"/>
          <w:szCs w:val="20"/>
        </w:rPr>
        <w:t>_________ (Inasistencia)</w:t>
      </w:r>
    </w:p>
    <w:p w:rsidR="003747FD" w:rsidRPr="00BF732C" w:rsidRDefault="003747FD" w:rsidP="003747FD">
      <w:pPr>
        <w:spacing w:after="160" w:line="259" w:lineRule="auto"/>
        <w:jc w:val="both"/>
        <w:rPr>
          <w:rFonts w:ascii="Arial" w:hAnsi="Arial" w:cs="Arial"/>
          <w:sz w:val="20"/>
          <w:szCs w:val="20"/>
        </w:rPr>
      </w:pPr>
      <w:r w:rsidRPr="00BF732C">
        <w:rPr>
          <w:rFonts w:ascii="Arial" w:hAnsi="Arial" w:cs="Arial"/>
          <w:sz w:val="20"/>
          <w:szCs w:val="20"/>
        </w:rPr>
        <w:t>C</w:t>
      </w:r>
      <w:r w:rsidR="00396321">
        <w:rPr>
          <w:rFonts w:ascii="Arial" w:hAnsi="Arial" w:cs="Arial"/>
          <w:sz w:val="20"/>
          <w:szCs w:val="20"/>
        </w:rPr>
        <w:t>.</w:t>
      </w:r>
      <w:r w:rsidRPr="00BF732C">
        <w:rPr>
          <w:rFonts w:ascii="Arial" w:hAnsi="Arial" w:cs="Arial"/>
          <w:sz w:val="20"/>
          <w:szCs w:val="20"/>
        </w:rPr>
        <w:t xml:space="preserve"> </w:t>
      </w:r>
      <w:r w:rsidR="00396321">
        <w:rPr>
          <w:rFonts w:ascii="Arial" w:hAnsi="Arial" w:cs="Arial"/>
          <w:sz w:val="20"/>
          <w:szCs w:val="20"/>
        </w:rPr>
        <w:t>Valeria Pérez Arce del Toro</w:t>
      </w:r>
      <w:r w:rsidRPr="00BF732C">
        <w:rPr>
          <w:rFonts w:ascii="Arial" w:hAnsi="Arial" w:cs="Arial"/>
          <w:sz w:val="20"/>
          <w:szCs w:val="20"/>
        </w:rPr>
        <w:t xml:space="preserve"> / Directora </w:t>
      </w:r>
      <w:r w:rsidR="00396321">
        <w:rPr>
          <w:rFonts w:ascii="Arial" w:hAnsi="Arial" w:cs="Arial"/>
          <w:sz w:val="20"/>
          <w:szCs w:val="20"/>
        </w:rPr>
        <w:t xml:space="preserve">General </w:t>
      </w:r>
      <w:r w:rsidRPr="00BF732C">
        <w:rPr>
          <w:rFonts w:ascii="Arial" w:hAnsi="Arial" w:cs="Arial"/>
          <w:sz w:val="20"/>
          <w:szCs w:val="20"/>
        </w:rPr>
        <w:t>del Instituto Municipal de la Juventud en S</w:t>
      </w:r>
      <w:r>
        <w:rPr>
          <w:rFonts w:ascii="Arial" w:hAnsi="Arial" w:cs="Arial"/>
          <w:sz w:val="20"/>
          <w:szCs w:val="20"/>
        </w:rPr>
        <w:t>an Pedro Tlaquepaque</w:t>
      </w:r>
      <w:r w:rsidR="000B0D40">
        <w:rPr>
          <w:rFonts w:ascii="Arial" w:hAnsi="Arial" w:cs="Arial"/>
          <w:sz w:val="20"/>
          <w:szCs w:val="20"/>
        </w:rPr>
        <w:t xml:space="preserve"> </w:t>
      </w:r>
      <w:r>
        <w:rPr>
          <w:rFonts w:ascii="Arial" w:hAnsi="Arial" w:cs="Arial"/>
          <w:sz w:val="20"/>
          <w:szCs w:val="20"/>
        </w:rPr>
        <w:t>__</w:t>
      </w:r>
      <w:r w:rsidRPr="00BF732C">
        <w:rPr>
          <w:rFonts w:ascii="Arial" w:hAnsi="Arial" w:cs="Arial"/>
          <w:sz w:val="20"/>
          <w:szCs w:val="20"/>
        </w:rPr>
        <w:t>__________________________________________</w:t>
      </w:r>
      <w:r w:rsidR="00396321">
        <w:rPr>
          <w:rFonts w:ascii="Arial" w:hAnsi="Arial" w:cs="Arial"/>
          <w:sz w:val="20"/>
          <w:szCs w:val="20"/>
        </w:rPr>
        <w:t>__________</w:t>
      </w:r>
      <w:r w:rsidR="000B0D40">
        <w:rPr>
          <w:rFonts w:ascii="Arial" w:hAnsi="Arial" w:cs="Arial"/>
          <w:sz w:val="20"/>
          <w:szCs w:val="20"/>
        </w:rPr>
        <w:t xml:space="preserve"> (Presente)</w:t>
      </w:r>
    </w:p>
    <w:p w:rsidR="000B0D40" w:rsidRDefault="000B0D40" w:rsidP="003747FD">
      <w:pPr>
        <w:spacing w:after="160" w:line="259" w:lineRule="auto"/>
        <w:jc w:val="both"/>
        <w:rPr>
          <w:rFonts w:ascii="Arial" w:hAnsi="Arial" w:cs="Arial"/>
          <w:sz w:val="20"/>
          <w:szCs w:val="20"/>
        </w:rPr>
      </w:pPr>
    </w:p>
    <w:p w:rsidR="003747FD" w:rsidRPr="00BF732C" w:rsidRDefault="003747FD" w:rsidP="003747FD">
      <w:pPr>
        <w:spacing w:after="160" w:line="259" w:lineRule="auto"/>
        <w:jc w:val="both"/>
        <w:rPr>
          <w:rFonts w:ascii="Arial" w:hAnsi="Arial" w:cs="Arial"/>
          <w:sz w:val="20"/>
          <w:szCs w:val="20"/>
        </w:rPr>
      </w:pPr>
      <w:r w:rsidRPr="00BF732C">
        <w:rPr>
          <w:rFonts w:ascii="Arial" w:hAnsi="Arial" w:cs="Arial"/>
          <w:sz w:val="20"/>
          <w:szCs w:val="20"/>
        </w:rPr>
        <w:t>Si hay quórum legal, por lo que podemos continuar con la sesión._____________________</w:t>
      </w:r>
      <w:r>
        <w:rPr>
          <w:rFonts w:ascii="Arial" w:hAnsi="Arial" w:cs="Arial"/>
          <w:sz w:val="20"/>
          <w:szCs w:val="20"/>
        </w:rPr>
        <w:t>______</w:t>
      </w:r>
    </w:p>
    <w:p w:rsidR="003747FD" w:rsidRPr="00BF732C" w:rsidRDefault="003747FD" w:rsidP="003747FD">
      <w:pPr>
        <w:spacing w:after="160" w:line="259" w:lineRule="auto"/>
        <w:jc w:val="both"/>
        <w:rPr>
          <w:rFonts w:ascii="Arial" w:hAnsi="Arial" w:cs="Arial"/>
          <w:sz w:val="20"/>
          <w:szCs w:val="20"/>
        </w:rPr>
      </w:pPr>
      <w:r w:rsidRPr="00BF732C">
        <w:rPr>
          <w:rFonts w:ascii="Arial" w:hAnsi="Arial" w:cs="Arial"/>
          <w:sz w:val="20"/>
          <w:szCs w:val="20"/>
        </w:rPr>
        <w:t>Se declara formalmente abierta</w:t>
      </w:r>
      <w:r>
        <w:rPr>
          <w:rFonts w:ascii="Arial" w:hAnsi="Arial" w:cs="Arial"/>
          <w:sz w:val="20"/>
          <w:szCs w:val="20"/>
        </w:rPr>
        <w:t xml:space="preserve"> la presente reunión a las _</w:t>
      </w:r>
      <w:r w:rsidRPr="00BF732C">
        <w:rPr>
          <w:rFonts w:ascii="Arial" w:hAnsi="Arial" w:cs="Arial"/>
          <w:sz w:val="20"/>
          <w:szCs w:val="20"/>
        </w:rPr>
        <w:t>_</w:t>
      </w:r>
      <w:r>
        <w:rPr>
          <w:rFonts w:ascii="Arial" w:hAnsi="Arial" w:cs="Arial"/>
          <w:sz w:val="20"/>
          <w:szCs w:val="20"/>
        </w:rPr>
        <w:t>_______</w:t>
      </w:r>
      <w:r w:rsidR="00B3480B">
        <w:rPr>
          <w:rFonts w:ascii="Arial" w:hAnsi="Arial" w:cs="Arial"/>
          <w:sz w:val="20"/>
          <w:szCs w:val="20"/>
        </w:rPr>
        <w:t>1</w:t>
      </w:r>
      <w:r w:rsidR="00396321">
        <w:rPr>
          <w:rFonts w:ascii="Arial" w:hAnsi="Arial" w:cs="Arial"/>
          <w:sz w:val="20"/>
          <w:szCs w:val="20"/>
        </w:rPr>
        <w:t>2</w:t>
      </w:r>
      <w:r w:rsidR="00B3480B">
        <w:rPr>
          <w:rFonts w:ascii="Arial" w:hAnsi="Arial" w:cs="Arial"/>
          <w:sz w:val="20"/>
          <w:szCs w:val="20"/>
        </w:rPr>
        <w:t>:</w:t>
      </w:r>
      <w:r w:rsidR="00396321">
        <w:rPr>
          <w:rFonts w:ascii="Arial" w:hAnsi="Arial" w:cs="Arial"/>
          <w:sz w:val="20"/>
          <w:szCs w:val="20"/>
        </w:rPr>
        <w:t>30</w:t>
      </w:r>
      <w:r>
        <w:rPr>
          <w:rFonts w:ascii="Arial" w:hAnsi="Arial" w:cs="Arial"/>
          <w:sz w:val="20"/>
          <w:szCs w:val="20"/>
        </w:rPr>
        <w:t>_</w:t>
      </w:r>
      <w:r w:rsidRPr="00BF732C">
        <w:rPr>
          <w:rFonts w:ascii="Arial" w:hAnsi="Arial" w:cs="Arial"/>
          <w:sz w:val="20"/>
          <w:szCs w:val="20"/>
        </w:rPr>
        <w:t xml:space="preserve">__  horas </w:t>
      </w:r>
      <w:r>
        <w:rPr>
          <w:rFonts w:ascii="Arial" w:hAnsi="Arial" w:cs="Arial"/>
          <w:sz w:val="20"/>
          <w:szCs w:val="20"/>
        </w:rPr>
        <w:t xml:space="preserve">del día </w:t>
      </w:r>
      <w:r w:rsidR="00396321">
        <w:rPr>
          <w:rFonts w:ascii="Arial" w:hAnsi="Arial" w:cs="Arial"/>
          <w:sz w:val="20"/>
          <w:szCs w:val="20"/>
        </w:rPr>
        <w:t>19</w:t>
      </w:r>
      <w:r>
        <w:rPr>
          <w:rFonts w:ascii="Arial" w:hAnsi="Arial" w:cs="Arial"/>
          <w:sz w:val="20"/>
          <w:szCs w:val="20"/>
        </w:rPr>
        <w:t xml:space="preserve"> de </w:t>
      </w:r>
      <w:r w:rsidR="00396321">
        <w:rPr>
          <w:rFonts w:ascii="Arial" w:hAnsi="Arial" w:cs="Arial"/>
          <w:sz w:val="20"/>
          <w:szCs w:val="20"/>
        </w:rPr>
        <w:t>Septiembre</w:t>
      </w:r>
      <w:r>
        <w:rPr>
          <w:rFonts w:ascii="Arial" w:hAnsi="Arial" w:cs="Arial"/>
          <w:sz w:val="20"/>
          <w:szCs w:val="20"/>
        </w:rPr>
        <w:t xml:space="preserve"> del 2018</w:t>
      </w:r>
      <w:r w:rsidRPr="00BF732C">
        <w:rPr>
          <w:rFonts w:ascii="Arial" w:hAnsi="Arial" w:cs="Arial"/>
          <w:sz w:val="20"/>
          <w:szCs w:val="20"/>
        </w:rPr>
        <w:t xml:space="preserve">, y para desahogar la misma se dará lectura al orden del día para su aprobación, sedo el uso de la voz a  la Secretaria Técnica de la Junta de Gobierno, C. </w:t>
      </w:r>
      <w:r w:rsidR="00396321">
        <w:rPr>
          <w:rFonts w:ascii="Arial" w:hAnsi="Arial" w:cs="Arial"/>
          <w:sz w:val="20"/>
          <w:szCs w:val="20"/>
        </w:rPr>
        <w:t>Valeria Pérez Arce del Toro</w:t>
      </w:r>
      <w:r w:rsidRPr="00BF732C">
        <w:rPr>
          <w:rFonts w:ascii="Arial" w:hAnsi="Arial" w:cs="Arial"/>
          <w:sz w:val="20"/>
          <w:szCs w:val="20"/>
        </w:rPr>
        <w:t>.</w:t>
      </w:r>
      <w:r w:rsidR="00396321">
        <w:rPr>
          <w:rFonts w:ascii="Arial" w:hAnsi="Arial" w:cs="Arial"/>
          <w:sz w:val="20"/>
          <w:szCs w:val="20"/>
        </w:rPr>
        <w:t xml:space="preserve"> </w:t>
      </w:r>
      <w:r w:rsidRPr="00BF732C">
        <w:rPr>
          <w:rFonts w:ascii="Arial" w:hAnsi="Arial" w:cs="Arial"/>
          <w:sz w:val="20"/>
          <w:szCs w:val="20"/>
        </w:rPr>
        <w:t>_____________________________________</w:t>
      </w:r>
      <w:r w:rsidR="00396321">
        <w:rPr>
          <w:rFonts w:ascii="Arial" w:hAnsi="Arial" w:cs="Arial"/>
          <w:sz w:val="20"/>
          <w:szCs w:val="20"/>
        </w:rPr>
        <w:t>_______________________</w:t>
      </w:r>
      <w:r w:rsidRPr="00BF732C">
        <w:rPr>
          <w:rFonts w:ascii="Arial" w:hAnsi="Arial" w:cs="Arial"/>
          <w:sz w:val="20"/>
          <w:szCs w:val="20"/>
        </w:rPr>
        <w:t>__</w:t>
      </w:r>
    </w:p>
    <w:p w:rsidR="003747FD" w:rsidRDefault="003747FD" w:rsidP="003747FD">
      <w:pPr>
        <w:jc w:val="both"/>
      </w:pPr>
      <w:r>
        <w:t>ORDEN DEL DIA__________________________________</w:t>
      </w:r>
      <w:r w:rsidR="00396321">
        <w:t>_____________________________</w:t>
      </w:r>
    </w:p>
    <w:p w:rsidR="003747FD" w:rsidRDefault="003747FD" w:rsidP="003747FD">
      <w:r>
        <w:t>Orden del día</w:t>
      </w:r>
    </w:p>
    <w:p w:rsidR="003747FD" w:rsidRDefault="003747FD" w:rsidP="003747FD">
      <w:pPr>
        <w:pStyle w:val="Prrafodelista"/>
        <w:numPr>
          <w:ilvl w:val="0"/>
          <w:numId w:val="1"/>
        </w:numPr>
        <w:rPr>
          <w:sz w:val="24"/>
          <w:szCs w:val="24"/>
        </w:rPr>
      </w:pPr>
      <w:r w:rsidRPr="006B788B">
        <w:rPr>
          <w:sz w:val="24"/>
          <w:szCs w:val="24"/>
        </w:rPr>
        <w:t>Lista de Asistencia</w:t>
      </w:r>
      <w:r>
        <w:rPr>
          <w:sz w:val="24"/>
          <w:szCs w:val="24"/>
        </w:rPr>
        <w:t>.</w:t>
      </w:r>
    </w:p>
    <w:p w:rsidR="003747FD" w:rsidRDefault="003747FD" w:rsidP="003747FD">
      <w:pPr>
        <w:pStyle w:val="Prrafodelista"/>
        <w:numPr>
          <w:ilvl w:val="0"/>
          <w:numId w:val="1"/>
        </w:numPr>
        <w:rPr>
          <w:sz w:val="24"/>
          <w:szCs w:val="24"/>
        </w:rPr>
      </w:pPr>
      <w:r>
        <w:rPr>
          <w:sz w:val="24"/>
          <w:szCs w:val="24"/>
        </w:rPr>
        <w:t>Verificación del quorum legal.</w:t>
      </w:r>
    </w:p>
    <w:p w:rsidR="003747FD" w:rsidRDefault="003747FD" w:rsidP="003747FD">
      <w:pPr>
        <w:pStyle w:val="Prrafodelista"/>
        <w:numPr>
          <w:ilvl w:val="0"/>
          <w:numId w:val="1"/>
        </w:numPr>
        <w:rPr>
          <w:sz w:val="24"/>
          <w:szCs w:val="24"/>
        </w:rPr>
      </w:pPr>
      <w:r>
        <w:rPr>
          <w:sz w:val="24"/>
          <w:szCs w:val="24"/>
        </w:rPr>
        <w:t xml:space="preserve">Informe del </w:t>
      </w:r>
      <w:r w:rsidR="00D61803">
        <w:rPr>
          <w:sz w:val="24"/>
          <w:szCs w:val="24"/>
        </w:rPr>
        <w:t>Proyecto C</w:t>
      </w:r>
      <w:r>
        <w:rPr>
          <w:sz w:val="24"/>
          <w:szCs w:val="24"/>
        </w:rPr>
        <w:t>onecta Tlaquepaque.</w:t>
      </w:r>
    </w:p>
    <w:p w:rsidR="003747FD" w:rsidRDefault="003747FD" w:rsidP="003747FD">
      <w:pPr>
        <w:pStyle w:val="Prrafodelista"/>
        <w:numPr>
          <w:ilvl w:val="0"/>
          <w:numId w:val="1"/>
        </w:numPr>
        <w:rPr>
          <w:sz w:val="24"/>
          <w:szCs w:val="24"/>
        </w:rPr>
      </w:pPr>
      <w:r>
        <w:rPr>
          <w:sz w:val="24"/>
          <w:szCs w:val="24"/>
        </w:rPr>
        <w:t xml:space="preserve">Informe </w:t>
      </w:r>
      <w:r w:rsidR="00D61803">
        <w:rPr>
          <w:sz w:val="24"/>
          <w:szCs w:val="24"/>
        </w:rPr>
        <w:t>de Actividades Administración 2015 - 2018</w:t>
      </w:r>
      <w:r>
        <w:rPr>
          <w:sz w:val="24"/>
          <w:szCs w:val="24"/>
        </w:rPr>
        <w:t>.</w:t>
      </w:r>
    </w:p>
    <w:p w:rsidR="00D61803" w:rsidRDefault="00D61803" w:rsidP="003747FD">
      <w:pPr>
        <w:pStyle w:val="Prrafodelista"/>
        <w:numPr>
          <w:ilvl w:val="0"/>
          <w:numId w:val="1"/>
        </w:numPr>
        <w:rPr>
          <w:sz w:val="24"/>
          <w:szCs w:val="24"/>
        </w:rPr>
      </w:pPr>
      <w:r>
        <w:rPr>
          <w:sz w:val="24"/>
          <w:szCs w:val="24"/>
        </w:rPr>
        <w:t>Informe Financiero al mes de Agosto 2018.</w:t>
      </w:r>
    </w:p>
    <w:p w:rsidR="003747FD" w:rsidRPr="006B788B" w:rsidRDefault="003747FD" w:rsidP="003747FD">
      <w:pPr>
        <w:pStyle w:val="Prrafodelista"/>
        <w:numPr>
          <w:ilvl w:val="0"/>
          <w:numId w:val="1"/>
        </w:numPr>
        <w:rPr>
          <w:sz w:val="24"/>
          <w:szCs w:val="24"/>
        </w:rPr>
      </w:pPr>
      <w:r>
        <w:rPr>
          <w:sz w:val="24"/>
          <w:szCs w:val="24"/>
        </w:rPr>
        <w:t>Asuntos varios.</w:t>
      </w:r>
    </w:p>
    <w:p w:rsidR="003747FD" w:rsidRPr="00683C3E" w:rsidRDefault="00683C3E" w:rsidP="00683C3E">
      <w:pPr>
        <w:rPr>
          <w:sz w:val="24"/>
          <w:szCs w:val="24"/>
        </w:rPr>
      </w:pPr>
      <w:r>
        <w:rPr>
          <w:sz w:val="24"/>
          <w:szCs w:val="24"/>
        </w:rPr>
        <w:t>______</w:t>
      </w:r>
      <w:r w:rsidR="003747FD" w:rsidRPr="00683C3E">
        <w:rPr>
          <w:sz w:val="24"/>
          <w:szCs w:val="24"/>
        </w:rPr>
        <w:t>_</w:t>
      </w:r>
      <w:r w:rsidR="003747FD">
        <w:t>________________________________________________________________________</w:t>
      </w:r>
    </w:p>
    <w:p w:rsidR="003747FD" w:rsidRDefault="003747FD" w:rsidP="003747FD">
      <w:pPr>
        <w:spacing w:after="160" w:line="259" w:lineRule="auto"/>
        <w:jc w:val="both"/>
        <w:rPr>
          <w:rFonts w:ascii="Arial" w:hAnsi="Arial" w:cs="Arial"/>
          <w:sz w:val="20"/>
          <w:szCs w:val="20"/>
        </w:rPr>
      </w:pPr>
      <w:r w:rsidRPr="00BF732C">
        <w:rPr>
          <w:rFonts w:ascii="Arial" w:hAnsi="Arial" w:cs="Arial"/>
          <w:sz w:val="20"/>
          <w:szCs w:val="20"/>
        </w:rPr>
        <w:t>Por votación económica se pregunta si se aprueba</w:t>
      </w:r>
      <w:r w:rsidR="00683C3E">
        <w:rPr>
          <w:rFonts w:ascii="Arial" w:hAnsi="Arial" w:cs="Arial"/>
          <w:sz w:val="20"/>
          <w:szCs w:val="20"/>
        </w:rPr>
        <w:t xml:space="preserve"> </w:t>
      </w:r>
      <w:r>
        <w:rPr>
          <w:rFonts w:ascii="Arial" w:hAnsi="Arial" w:cs="Arial"/>
          <w:sz w:val="20"/>
          <w:szCs w:val="20"/>
        </w:rPr>
        <w:t>______________________________________</w:t>
      </w:r>
    </w:p>
    <w:p w:rsidR="003747FD" w:rsidRPr="00BF732C" w:rsidRDefault="003747FD" w:rsidP="003747FD">
      <w:pPr>
        <w:spacing w:after="160" w:line="259" w:lineRule="auto"/>
        <w:jc w:val="both"/>
        <w:rPr>
          <w:rFonts w:ascii="Arial" w:hAnsi="Arial" w:cs="Arial"/>
          <w:sz w:val="20"/>
          <w:szCs w:val="20"/>
        </w:rPr>
      </w:pPr>
      <w:r w:rsidRPr="00BF732C">
        <w:rPr>
          <w:rFonts w:ascii="Arial" w:hAnsi="Arial" w:cs="Arial"/>
          <w:sz w:val="20"/>
          <w:szCs w:val="20"/>
        </w:rPr>
        <w:t>_</w:t>
      </w:r>
      <w:r>
        <w:rPr>
          <w:rFonts w:ascii="Arial" w:hAnsi="Arial" w:cs="Arial"/>
          <w:sz w:val="20"/>
          <w:szCs w:val="20"/>
        </w:rPr>
        <w:t>_</w:t>
      </w:r>
      <w:r w:rsidRPr="00BF732C">
        <w:rPr>
          <w:rFonts w:ascii="Arial" w:hAnsi="Arial" w:cs="Arial"/>
          <w:sz w:val="20"/>
          <w:szCs w:val="20"/>
        </w:rPr>
        <w:t>__________________________________________________</w:t>
      </w:r>
      <w:r>
        <w:rPr>
          <w:rFonts w:ascii="Arial" w:hAnsi="Arial" w:cs="Arial"/>
          <w:sz w:val="20"/>
          <w:szCs w:val="20"/>
        </w:rPr>
        <w:t>___________________________</w:t>
      </w:r>
    </w:p>
    <w:p w:rsidR="00683C3E" w:rsidRDefault="003747FD" w:rsidP="00683C3E">
      <w:pPr>
        <w:pBdr>
          <w:bottom w:val="single" w:sz="12" w:space="1" w:color="auto"/>
        </w:pBdr>
        <w:spacing w:after="160" w:line="259" w:lineRule="auto"/>
        <w:jc w:val="both"/>
        <w:rPr>
          <w:rFonts w:ascii="Arial" w:hAnsi="Arial" w:cs="Arial"/>
          <w:sz w:val="20"/>
          <w:szCs w:val="20"/>
        </w:rPr>
      </w:pPr>
      <w:r w:rsidRPr="00BF732C">
        <w:rPr>
          <w:rFonts w:ascii="Arial" w:hAnsi="Arial" w:cs="Arial"/>
          <w:sz w:val="20"/>
          <w:szCs w:val="20"/>
        </w:rPr>
        <w:t xml:space="preserve">El </w:t>
      </w:r>
      <w:r w:rsidRPr="00BF732C">
        <w:rPr>
          <w:rFonts w:ascii="Arial" w:hAnsi="Arial" w:cs="Arial"/>
          <w:b/>
          <w:sz w:val="20"/>
          <w:szCs w:val="20"/>
        </w:rPr>
        <w:t>PRIMER PUNTO</w:t>
      </w:r>
      <w:r w:rsidRPr="00BF732C">
        <w:rPr>
          <w:rFonts w:ascii="Arial" w:hAnsi="Arial" w:cs="Arial"/>
          <w:sz w:val="20"/>
          <w:szCs w:val="20"/>
        </w:rPr>
        <w:t xml:space="preserve"> y el </w:t>
      </w:r>
      <w:r w:rsidRPr="00BF732C">
        <w:rPr>
          <w:rFonts w:ascii="Arial" w:hAnsi="Arial" w:cs="Arial"/>
          <w:b/>
          <w:sz w:val="20"/>
          <w:szCs w:val="20"/>
        </w:rPr>
        <w:t xml:space="preserve">SEGUNDO PUNTO </w:t>
      </w:r>
      <w:r w:rsidRPr="00BF732C">
        <w:rPr>
          <w:rFonts w:ascii="Arial" w:hAnsi="Arial" w:cs="Arial"/>
          <w:sz w:val="20"/>
          <w:szCs w:val="20"/>
        </w:rPr>
        <w:t>del orden del día, ya lo hemos realizado, en vista que se ha nombrado lista de asistencia, verificando quórum legal y apr</w:t>
      </w:r>
      <w:r>
        <w:rPr>
          <w:rFonts w:ascii="Arial" w:hAnsi="Arial" w:cs="Arial"/>
          <w:sz w:val="20"/>
          <w:szCs w:val="20"/>
        </w:rPr>
        <w:t>obando el orden del día._______</w:t>
      </w:r>
    </w:p>
    <w:p w:rsidR="00683C3E" w:rsidRDefault="00683C3E" w:rsidP="00683C3E">
      <w:pPr>
        <w:pBdr>
          <w:bottom w:val="single" w:sz="12" w:space="1" w:color="auto"/>
        </w:pBdr>
        <w:spacing w:after="160" w:line="259" w:lineRule="auto"/>
        <w:jc w:val="both"/>
        <w:rPr>
          <w:rFonts w:ascii="Arial" w:hAnsi="Arial" w:cs="Arial"/>
          <w:sz w:val="20"/>
          <w:szCs w:val="20"/>
        </w:rPr>
      </w:pPr>
      <w:r>
        <w:rPr>
          <w:rFonts w:ascii="Arial" w:hAnsi="Arial" w:cs="Arial"/>
          <w:sz w:val="20"/>
          <w:szCs w:val="20"/>
        </w:rPr>
        <w:t>_______________________________________________________________________________</w:t>
      </w:r>
    </w:p>
    <w:p w:rsidR="00683C3E" w:rsidRDefault="00683C3E" w:rsidP="00683C3E">
      <w:pPr>
        <w:pBdr>
          <w:bottom w:val="single" w:sz="12" w:space="1" w:color="auto"/>
        </w:pBdr>
        <w:spacing w:after="160" w:line="259" w:lineRule="auto"/>
        <w:jc w:val="both"/>
        <w:rPr>
          <w:rFonts w:ascii="Arial" w:hAnsi="Arial" w:cs="Arial"/>
          <w:sz w:val="20"/>
          <w:szCs w:val="20"/>
        </w:rPr>
      </w:pPr>
    </w:p>
    <w:p w:rsidR="00B02BCB" w:rsidRDefault="003747FD" w:rsidP="00683C3E">
      <w:pPr>
        <w:pBdr>
          <w:bottom w:val="single" w:sz="12" w:space="1" w:color="auto"/>
        </w:pBdr>
        <w:spacing w:after="160" w:line="259" w:lineRule="auto"/>
        <w:jc w:val="both"/>
        <w:rPr>
          <w:rFonts w:ascii="Arial" w:hAnsi="Arial" w:cs="Arial"/>
          <w:sz w:val="20"/>
          <w:szCs w:val="20"/>
        </w:rPr>
      </w:pPr>
      <w:r w:rsidRPr="00217221">
        <w:rPr>
          <w:rFonts w:ascii="Arial" w:hAnsi="Arial" w:cs="Arial"/>
          <w:b/>
          <w:sz w:val="20"/>
          <w:szCs w:val="20"/>
        </w:rPr>
        <w:t>TERCER PUNTO</w:t>
      </w:r>
      <w:r w:rsidRPr="00217221">
        <w:rPr>
          <w:rFonts w:ascii="Arial" w:hAnsi="Arial" w:cs="Arial"/>
          <w:sz w:val="20"/>
          <w:szCs w:val="20"/>
        </w:rPr>
        <w:t xml:space="preserve"> del orden el día, </w:t>
      </w:r>
      <w:r>
        <w:rPr>
          <w:rFonts w:ascii="Arial" w:hAnsi="Arial" w:cs="Arial"/>
          <w:sz w:val="20"/>
          <w:szCs w:val="20"/>
        </w:rPr>
        <w:t>informe del proyecto conecta Tlaquepaque.____________________________________________________________________</w:t>
      </w:r>
      <w:r w:rsidR="00B3480B">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480B">
        <w:rPr>
          <w:rFonts w:ascii="Arial" w:hAnsi="Arial" w:cs="Arial"/>
          <w:sz w:val="20"/>
          <w:szCs w:val="20"/>
        </w:rPr>
        <w:lastRenderedPageBreak/>
        <w:t>______________________________________________________________________________________________________________________________________________________________</w:t>
      </w:r>
    </w:p>
    <w:p w:rsidR="00B02BCB" w:rsidRPr="00B02BCB" w:rsidRDefault="00B02BCB" w:rsidP="00B02BCB">
      <w:pPr>
        <w:jc w:val="both"/>
        <w:rPr>
          <w:rFonts w:cs="Arial"/>
          <w:b/>
          <w:sz w:val="28"/>
        </w:rPr>
      </w:pPr>
      <w:r w:rsidRPr="00B02BCB">
        <w:rPr>
          <w:rFonts w:cs="Arial"/>
          <w:b/>
          <w:sz w:val="28"/>
        </w:rPr>
        <w:t xml:space="preserve">IMJUVET </w:t>
      </w:r>
    </w:p>
    <w:p w:rsidR="00B02BCB" w:rsidRPr="00B02BCB" w:rsidRDefault="00B02BCB" w:rsidP="00B02BCB">
      <w:pPr>
        <w:jc w:val="both"/>
        <w:rPr>
          <w:rFonts w:cs="Arial"/>
          <w:sz w:val="28"/>
        </w:rPr>
      </w:pPr>
      <w:proofErr w:type="spellStart"/>
      <w:r w:rsidRPr="00B02BCB">
        <w:rPr>
          <w:rFonts w:cs="Arial"/>
          <w:sz w:val="28"/>
        </w:rPr>
        <w:t>Naraly</w:t>
      </w:r>
      <w:proofErr w:type="spellEnd"/>
      <w:r w:rsidRPr="00B02BCB">
        <w:rPr>
          <w:rFonts w:cs="Arial"/>
          <w:sz w:val="28"/>
        </w:rPr>
        <w:t xml:space="preserve"> González Ramírez </w:t>
      </w:r>
    </w:p>
    <w:p w:rsidR="00B02BCB" w:rsidRPr="00B02BCB" w:rsidRDefault="00B02BCB" w:rsidP="00B02BCB">
      <w:pPr>
        <w:jc w:val="both"/>
        <w:rPr>
          <w:rFonts w:cs="Arial"/>
          <w:sz w:val="28"/>
        </w:rPr>
      </w:pPr>
      <w:r w:rsidRPr="00B02BCB">
        <w:rPr>
          <w:rFonts w:cs="Arial"/>
          <w:sz w:val="28"/>
        </w:rPr>
        <w:t xml:space="preserve">Saúl </w:t>
      </w:r>
      <w:proofErr w:type="spellStart"/>
      <w:r w:rsidRPr="00B02BCB">
        <w:rPr>
          <w:rFonts w:cs="Arial"/>
          <w:sz w:val="28"/>
        </w:rPr>
        <w:t>Rene</w:t>
      </w:r>
      <w:proofErr w:type="spellEnd"/>
      <w:r w:rsidRPr="00B02BCB">
        <w:rPr>
          <w:rFonts w:cs="Arial"/>
          <w:sz w:val="28"/>
        </w:rPr>
        <w:t xml:space="preserve"> Blanco Vázquez</w:t>
      </w:r>
    </w:p>
    <w:p w:rsidR="00B02BCB" w:rsidRPr="00B02BCB" w:rsidRDefault="00B02BCB" w:rsidP="00B02BCB">
      <w:pPr>
        <w:jc w:val="both"/>
        <w:rPr>
          <w:rFonts w:cs="Arial"/>
          <w:sz w:val="28"/>
        </w:rPr>
      </w:pPr>
    </w:p>
    <w:p w:rsidR="00B02BCB" w:rsidRPr="00B02BCB" w:rsidRDefault="00B02BCB" w:rsidP="00B02BCB">
      <w:pPr>
        <w:jc w:val="both"/>
        <w:rPr>
          <w:rFonts w:cs="Arial"/>
          <w:b/>
          <w:sz w:val="28"/>
        </w:rPr>
      </w:pPr>
      <w:r w:rsidRPr="00B02BCB">
        <w:rPr>
          <w:rFonts w:cs="Arial"/>
          <w:b/>
          <w:sz w:val="28"/>
        </w:rPr>
        <w:t>COORDINADOR DE PROYECTO</w:t>
      </w:r>
    </w:p>
    <w:p w:rsidR="00B02BCB" w:rsidRPr="00B02BCB" w:rsidRDefault="00B02BCB" w:rsidP="00B02BCB">
      <w:pPr>
        <w:jc w:val="both"/>
        <w:rPr>
          <w:rFonts w:cs="Arial"/>
          <w:sz w:val="28"/>
        </w:rPr>
      </w:pPr>
      <w:r w:rsidRPr="00B02BCB">
        <w:rPr>
          <w:rFonts w:cs="Arial"/>
          <w:sz w:val="28"/>
        </w:rPr>
        <w:t xml:space="preserve">Cuauhtémoc Saúl López Grano </w:t>
      </w:r>
    </w:p>
    <w:p w:rsidR="00B02BCB" w:rsidRPr="00B02BCB" w:rsidRDefault="00B02BCB" w:rsidP="00B02BCB">
      <w:pPr>
        <w:jc w:val="both"/>
        <w:rPr>
          <w:rFonts w:cs="Arial"/>
          <w:sz w:val="28"/>
        </w:rPr>
      </w:pPr>
    </w:p>
    <w:p w:rsidR="00B02BCB" w:rsidRPr="00B02BCB" w:rsidRDefault="00B02BCB" w:rsidP="00B02BCB">
      <w:pPr>
        <w:jc w:val="both"/>
        <w:rPr>
          <w:rFonts w:cs="Arial"/>
          <w:b/>
          <w:sz w:val="28"/>
        </w:rPr>
      </w:pPr>
      <w:r w:rsidRPr="00B02BCB">
        <w:rPr>
          <w:rFonts w:cs="Arial"/>
          <w:b/>
          <w:sz w:val="28"/>
        </w:rPr>
        <w:t>AUXILIAR EN INVESTIGACIÓN</w:t>
      </w:r>
    </w:p>
    <w:p w:rsidR="00B02BCB" w:rsidRPr="00B02BCB" w:rsidRDefault="00B02BCB" w:rsidP="00B02BCB">
      <w:pPr>
        <w:jc w:val="both"/>
        <w:rPr>
          <w:rFonts w:cs="Arial"/>
          <w:sz w:val="28"/>
        </w:rPr>
      </w:pPr>
      <w:proofErr w:type="spellStart"/>
      <w:r w:rsidRPr="00B02BCB">
        <w:rPr>
          <w:rFonts w:cs="Arial"/>
          <w:sz w:val="28"/>
        </w:rPr>
        <w:t>Nestor</w:t>
      </w:r>
      <w:proofErr w:type="spellEnd"/>
      <w:r w:rsidRPr="00B02BCB">
        <w:rPr>
          <w:rFonts w:cs="Arial"/>
          <w:sz w:val="28"/>
        </w:rPr>
        <w:t xml:space="preserve"> Manuel Álvarez Romero </w:t>
      </w:r>
    </w:p>
    <w:p w:rsidR="00B02BCB" w:rsidRPr="00B02BCB" w:rsidRDefault="00B02BCB" w:rsidP="00B02BCB">
      <w:pPr>
        <w:jc w:val="both"/>
        <w:rPr>
          <w:rFonts w:cs="Arial"/>
          <w:b/>
          <w:sz w:val="28"/>
        </w:rPr>
      </w:pPr>
    </w:p>
    <w:p w:rsidR="00B02BCB" w:rsidRPr="00B02BCB" w:rsidRDefault="00B02BCB" w:rsidP="00B02BCB">
      <w:pPr>
        <w:jc w:val="both"/>
        <w:rPr>
          <w:rFonts w:cs="Arial"/>
          <w:b/>
          <w:sz w:val="28"/>
        </w:rPr>
      </w:pPr>
      <w:r w:rsidRPr="00B02BCB">
        <w:rPr>
          <w:rFonts w:cs="Arial"/>
          <w:b/>
          <w:sz w:val="28"/>
        </w:rPr>
        <w:t>PROYECTO</w:t>
      </w:r>
    </w:p>
    <w:p w:rsidR="00B02BCB" w:rsidRDefault="00B02BCB" w:rsidP="00B02BCB">
      <w:pPr>
        <w:jc w:val="both"/>
        <w:rPr>
          <w:rFonts w:cs="Arial"/>
          <w:sz w:val="36"/>
        </w:rPr>
      </w:pPr>
      <w:r w:rsidRPr="00B02BCB">
        <w:rPr>
          <w:rFonts w:cs="Arial"/>
          <w:sz w:val="36"/>
        </w:rPr>
        <w:t xml:space="preserve">TLAQUEPAQUE CONECTA </w:t>
      </w:r>
    </w:p>
    <w:p w:rsidR="001117AD" w:rsidRPr="001117AD" w:rsidRDefault="001117AD" w:rsidP="00B02BCB">
      <w:pPr>
        <w:jc w:val="both"/>
        <w:rPr>
          <w:rFonts w:cs="Arial"/>
          <w:sz w:val="36"/>
        </w:rPr>
      </w:pPr>
    </w:p>
    <w:p w:rsidR="00B02BCB" w:rsidRPr="00B02BCB" w:rsidRDefault="00B02BCB" w:rsidP="00B02BCB">
      <w:pPr>
        <w:jc w:val="both"/>
        <w:rPr>
          <w:rFonts w:cs="Arial"/>
          <w:b/>
          <w:sz w:val="28"/>
        </w:rPr>
      </w:pPr>
      <w:r w:rsidRPr="00B02BCB">
        <w:rPr>
          <w:rFonts w:cs="Arial"/>
          <w:b/>
          <w:sz w:val="28"/>
        </w:rPr>
        <w:t>OBJETIVO GENERAL DEL PROYECTO QUE REPORTA</w:t>
      </w:r>
    </w:p>
    <w:p w:rsidR="00B02BCB" w:rsidRPr="00B02BCB" w:rsidRDefault="00B02BCB" w:rsidP="00B02BCB">
      <w:pPr>
        <w:jc w:val="both"/>
        <w:rPr>
          <w:rFonts w:cs="Arial"/>
          <w:sz w:val="24"/>
          <w:szCs w:val="28"/>
        </w:rPr>
      </w:pPr>
      <w:r w:rsidRPr="00B02BCB">
        <w:rPr>
          <w:rFonts w:cs="Arial"/>
          <w:sz w:val="28"/>
          <w:szCs w:val="28"/>
        </w:rPr>
        <w:t>Incentivar como actores cambio, para el restablecimiento del tejido social, al sector poblacional juvenil a través de las expresiones artísticas, culturales y deportivas que perciben como de su interés</w:t>
      </w:r>
      <w:r w:rsidRPr="00B02BCB">
        <w:rPr>
          <w:rFonts w:cs="Arial"/>
          <w:sz w:val="24"/>
          <w:szCs w:val="28"/>
        </w:rPr>
        <w:t>.</w:t>
      </w:r>
    </w:p>
    <w:p w:rsidR="00B02BCB" w:rsidRPr="00B02BCB" w:rsidRDefault="00B02BCB" w:rsidP="00B02BCB">
      <w:pPr>
        <w:jc w:val="both"/>
        <w:rPr>
          <w:rFonts w:cs="Arial"/>
          <w:sz w:val="24"/>
          <w:szCs w:val="28"/>
        </w:rPr>
      </w:pPr>
    </w:p>
    <w:p w:rsidR="00B02BCB" w:rsidRPr="00B02BCB" w:rsidRDefault="00B02BCB" w:rsidP="00B02BCB">
      <w:pPr>
        <w:jc w:val="both"/>
        <w:rPr>
          <w:rFonts w:cs="Arial"/>
          <w:b/>
          <w:sz w:val="28"/>
          <w:szCs w:val="28"/>
        </w:rPr>
      </w:pPr>
      <w:r w:rsidRPr="00B02BCB">
        <w:rPr>
          <w:rFonts w:cs="Arial"/>
          <w:b/>
          <w:sz w:val="28"/>
          <w:szCs w:val="28"/>
        </w:rPr>
        <w:t>COMUNIDADES INTERVENIDAS</w:t>
      </w:r>
    </w:p>
    <w:p w:rsidR="00B02BCB" w:rsidRPr="00B02BCB" w:rsidRDefault="00B02BCB" w:rsidP="00B02BCB">
      <w:pPr>
        <w:jc w:val="both"/>
        <w:rPr>
          <w:rFonts w:cs="Arial"/>
          <w:sz w:val="28"/>
          <w:szCs w:val="28"/>
        </w:rPr>
      </w:pPr>
      <w:r w:rsidRPr="00B02BCB">
        <w:rPr>
          <w:rFonts w:cs="Arial"/>
          <w:sz w:val="28"/>
          <w:szCs w:val="28"/>
        </w:rPr>
        <w:t>Colonia San Pedrito, Colonia Las Huertas</w:t>
      </w:r>
    </w:p>
    <w:p w:rsidR="00B02BCB" w:rsidRPr="00B02BCB" w:rsidRDefault="00B02BCB" w:rsidP="00B02BCB">
      <w:pPr>
        <w:jc w:val="both"/>
        <w:rPr>
          <w:rFonts w:cs="Arial"/>
          <w:sz w:val="28"/>
          <w:szCs w:val="28"/>
        </w:rPr>
      </w:pPr>
    </w:p>
    <w:p w:rsidR="00B02BCB" w:rsidRPr="00B02BCB" w:rsidRDefault="00B02BCB" w:rsidP="00B02BCB">
      <w:pPr>
        <w:rPr>
          <w:rFonts w:cs="Arial"/>
          <w:b/>
          <w:sz w:val="28"/>
        </w:rPr>
      </w:pPr>
      <w:r w:rsidRPr="00B02BCB">
        <w:rPr>
          <w:rFonts w:cs="Arial"/>
          <w:b/>
          <w:sz w:val="28"/>
        </w:rPr>
        <w:lastRenderedPageBreak/>
        <w:t>FECHA DE INICIO DE LA INTERVENCIÓN Y FECHA DE TÉRMINO</w:t>
      </w:r>
    </w:p>
    <w:p w:rsidR="00B02BCB" w:rsidRPr="00B02BCB" w:rsidRDefault="00B02BCB" w:rsidP="00B02BCB">
      <w:pPr>
        <w:rPr>
          <w:rFonts w:cs="Arial"/>
          <w:sz w:val="28"/>
        </w:rPr>
      </w:pPr>
      <w:r w:rsidRPr="00B02BCB">
        <w:rPr>
          <w:rFonts w:cs="Arial"/>
          <w:sz w:val="28"/>
        </w:rPr>
        <w:t>16 de Abril a 16 de Mayo, primera etapa; segunda etapa 16 de Junio al 3 de Agosto</w:t>
      </w:r>
    </w:p>
    <w:p w:rsidR="00B02BCB" w:rsidRPr="00B02BCB" w:rsidRDefault="00B02BCB" w:rsidP="00B02BCB">
      <w:pPr>
        <w:rPr>
          <w:rFonts w:cs="Arial"/>
          <w:b/>
          <w:sz w:val="28"/>
        </w:rPr>
      </w:pPr>
      <w:r w:rsidRPr="00B02BCB">
        <w:rPr>
          <w:rFonts w:cs="Arial"/>
          <w:b/>
          <w:sz w:val="28"/>
        </w:rPr>
        <w:t>TOTAL DE PERSONAS ATENDIDAS POR EDAD Y SEXO</w:t>
      </w:r>
    </w:p>
    <w:p w:rsidR="00B02BCB" w:rsidRPr="00B02BCB" w:rsidRDefault="00B02BCB" w:rsidP="00B02BCB">
      <w:pPr>
        <w:jc w:val="both"/>
        <w:rPr>
          <w:rFonts w:cs="Arial"/>
          <w:b/>
          <w:sz w:val="28"/>
        </w:rPr>
      </w:pPr>
      <w:r w:rsidRPr="00B02BCB">
        <w:rPr>
          <w:rFonts w:cs="Arial"/>
          <w:b/>
          <w:sz w:val="28"/>
        </w:rPr>
        <w:t>Número de personas atendidas</w:t>
      </w:r>
    </w:p>
    <w:tbl>
      <w:tblPr>
        <w:tblStyle w:val="Tablaconcuadrcula"/>
        <w:tblW w:w="0" w:type="auto"/>
        <w:jc w:val="center"/>
        <w:tblLook w:val="04A0"/>
      </w:tblPr>
      <w:tblGrid>
        <w:gridCol w:w="1352"/>
        <w:gridCol w:w="1166"/>
        <w:gridCol w:w="1628"/>
        <w:gridCol w:w="1119"/>
        <w:gridCol w:w="1080"/>
        <w:gridCol w:w="1768"/>
      </w:tblGrid>
      <w:tr w:rsidR="00B02BCB" w:rsidRPr="00B02BCB" w:rsidTr="001117AD">
        <w:trPr>
          <w:trHeight w:val="340"/>
          <w:jc w:val="center"/>
        </w:trPr>
        <w:tc>
          <w:tcPr>
            <w:tcW w:w="1352" w:type="dxa"/>
            <w:vAlign w:val="center"/>
          </w:tcPr>
          <w:p w:rsidR="00B02BCB" w:rsidRPr="00B02BCB" w:rsidRDefault="00B02BCB" w:rsidP="001117AD">
            <w:pPr>
              <w:jc w:val="center"/>
              <w:rPr>
                <w:rFonts w:cs="Arial"/>
                <w:b/>
                <w:sz w:val="28"/>
              </w:rPr>
            </w:pPr>
            <w:r w:rsidRPr="00B02BCB">
              <w:rPr>
                <w:rFonts w:cs="Arial"/>
                <w:b/>
                <w:sz w:val="28"/>
              </w:rPr>
              <w:t>Edades</w:t>
            </w:r>
          </w:p>
        </w:tc>
        <w:tc>
          <w:tcPr>
            <w:tcW w:w="1166" w:type="dxa"/>
            <w:vAlign w:val="center"/>
          </w:tcPr>
          <w:p w:rsidR="00B02BCB" w:rsidRPr="00B02BCB" w:rsidRDefault="00B02BCB" w:rsidP="001117AD">
            <w:pPr>
              <w:jc w:val="center"/>
              <w:rPr>
                <w:rFonts w:cs="Arial"/>
                <w:b/>
                <w:sz w:val="28"/>
              </w:rPr>
            </w:pPr>
            <w:r w:rsidRPr="00B02BCB">
              <w:rPr>
                <w:rFonts w:cs="Arial"/>
                <w:b/>
                <w:sz w:val="28"/>
              </w:rPr>
              <w:t>3 -12</w:t>
            </w:r>
          </w:p>
        </w:tc>
        <w:tc>
          <w:tcPr>
            <w:tcW w:w="1628" w:type="dxa"/>
            <w:vAlign w:val="center"/>
          </w:tcPr>
          <w:p w:rsidR="00B02BCB" w:rsidRPr="00B02BCB" w:rsidRDefault="00B02BCB" w:rsidP="001117AD">
            <w:pPr>
              <w:jc w:val="center"/>
              <w:rPr>
                <w:rFonts w:cs="Arial"/>
                <w:b/>
                <w:sz w:val="28"/>
              </w:rPr>
            </w:pPr>
            <w:r w:rsidRPr="00B02BCB">
              <w:rPr>
                <w:rFonts w:cs="Arial"/>
                <w:b/>
                <w:sz w:val="28"/>
              </w:rPr>
              <w:t>13 -17</w:t>
            </w:r>
          </w:p>
        </w:tc>
        <w:tc>
          <w:tcPr>
            <w:tcW w:w="1119" w:type="dxa"/>
            <w:vAlign w:val="center"/>
          </w:tcPr>
          <w:p w:rsidR="00B02BCB" w:rsidRPr="00B02BCB" w:rsidRDefault="00B02BCB" w:rsidP="001117AD">
            <w:pPr>
              <w:jc w:val="center"/>
              <w:rPr>
                <w:rFonts w:cs="Arial"/>
                <w:b/>
                <w:sz w:val="28"/>
              </w:rPr>
            </w:pPr>
            <w:r w:rsidRPr="00B02BCB">
              <w:rPr>
                <w:rFonts w:cs="Arial"/>
                <w:b/>
                <w:sz w:val="28"/>
              </w:rPr>
              <w:t>18 - 35</w:t>
            </w:r>
          </w:p>
        </w:tc>
        <w:tc>
          <w:tcPr>
            <w:tcW w:w="1080" w:type="dxa"/>
            <w:vAlign w:val="center"/>
          </w:tcPr>
          <w:p w:rsidR="00B02BCB" w:rsidRPr="00B02BCB" w:rsidRDefault="00B02BCB" w:rsidP="001117AD">
            <w:pPr>
              <w:jc w:val="center"/>
              <w:rPr>
                <w:rFonts w:cs="Arial"/>
                <w:b/>
                <w:sz w:val="28"/>
              </w:rPr>
            </w:pPr>
            <w:r w:rsidRPr="00B02BCB">
              <w:rPr>
                <w:rFonts w:cs="Arial"/>
                <w:b/>
                <w:sz w:val="28"/>
              </w:rPr>
              <w:t>36-60</w:t>
            </w:r>
          </w:p>
        </w:tc>
        <w:tc>
          <w:tcPr>
            <w:tcW w:w="1768" w:type="dxa"/>
            <w:vAlign w:val="center"/>
          </w:tcPr>
          <w:p w:rsidR="00B02BCB" w:rsidRPr="00B02BCB" w:rsidRDefault="00B02BCB" w:rsidP="001117AD">
            <w:pPr>
              <w:jc w:val="center"/>
              <w:rPr>
                <w:rFonts w:cs="Arial"/>
                <w:b/>
                <w:sz w:val="28"/>
              </w:rPr>
            </w:pPr>
            <w:r w:rsidRPr="00B02BCB">
              <w:rPr>
                <w:rFonts w:cs="Arial"/>
                <w:b/>
                <w:sz w:val="28"/>
              </w:rPr>
              <w:t>Totales</w:t>
            </w:r>
          </w:p>
        </w:tc>
      </w:tr>
      <w:tr w:rsidR="00B02BCB" w:rsidRPr="00B02BCB" w:rsidTr="001117AD">
        <w:trPr>
          <w:trHeight w:val="340"/>
          <w:jc w:val="center"/>
        </w:trPr>
        <w:tc>
          <w:tcPr>
            <w:tcW w:w="1352" w:type="dxa"/>
            <w:vAlign w:val="center"/>
          </w:tcPr>
          <w:p w:rsidR="00B02BCB" w:rsidRPr="00B02BCB" w:rsidRDefault="00B02BCB" w:rsidP="001117AD">
            <w:pPr>
              <w:jc w:val="center"/>
              <w:rPr>
                <w:rFonts w:cs="Arial"/>
                <w:sz w:val="28"/>
              </w:rPr>
            </w:pPr>
            <w:r w:rsidRPr="00B02BCB">
              <w:rPr>
                <w:rFonts w:cs="Arial"/>
                <w:sz w:val="28"/>
              </w:rPr>
              <w:t>Mujeres</w:t>
            </w:r>
          </w:p>
        </w:tc>
        <w:tc>
          <w:tcPr>
            <w:tcW w:w="1166" w:type="dxa"/>
            <w:vAlign w:val="center"/>
          </w:tcPr>
          <w:p w:rsidR="00B02BCB" w:rsidRPr="00B02BCB" w:rsidRDefault="00B02BCB" w:rsidP="001117AD">
            <w:pPr>
              <w:jc w:val="center"/>
              <w:rPr>
                <w:rFonts w:cs="Arial"/>
                <w:sz w:val="28"/>
              </w:rPr>
            </w:pPr>
            <w:r w:rsidRPr="00B02BCB">
              <w:rPr>
                <w:rFonts w:cs="Arial"/>
                <w:sz w:val="28"/>
              </w:rPr>
              <w:t>14</w:t>
            </w:r>
          </w:p>
        </w:tc>
        <w:tc>
          <w:tcPr>
            <w:tcW w:w="1628" w:type="dxa"/>
            <w:vAlign w:val="center"/>
          </w:tcPr>
          <w:p w:rsidR="00B02BCB" w:rsidRPr="00B02BCB" w:rsidRDefault="00B02BCB" w:rsidP="001117AD">
            <w:pPr>
              <w:jc w:val="center"/>
              <w:rPr>
                <w:rFonts w:cs="Arial"/>
                <w:sz w:val="28"/>
              </w:rPr>
            </w:pPr>
            <w:r w:rsidRPr="00B02BCB">
              <w:rPr>
                <w:rFonts w:cs="Arial"/>
                <w:sz w:val="28"/>
              </w:rPr>
              <w:t>6</w:t>
            </w:r>
          </w:p>
        </w:tc>
        <w:tc>
          <w:tcPr>
            <w:tcW w:w="1119" w:type="dxa"/>
            <w:vAlign w:val="center"/>
          </w:tcPr>
          <w:p w:rsidR="00B02BCB" w:rsidRPr="00B02BCB" w:rsidRDefault="00C2301B" w:rsidP="001117AD">
            <w:pPr>
              <w:jc w:val="center"/>
              <w:rPr>
                <w:rFonts w:cs="Arial"/>
                <w:sz w:val="28"/>
              </w:rPr>
            </w:pPr>
            <w:r>
              <w:rPr>
                <w:rFonts w:cs="Arial"/>
                <w:sz w:val="28"/>
              </w:rPr>
              <w:t>17</w:t>
            </w:r>
          </w:p>
        </w:tc>
        <w:tc>
          <w:tcPr>
            <w:tcW w:w="1080" w:type="dxa"/>
            <w:vAlign w:val="center"/>
          </w:tcPr>
          <w:p w:rsidR="00B02BCB" w:rsidRPr="00B02BCB" w:rsidRDefault="00B02BCB" w:rsidP="001117AD">
            <w:pPr>
              <w:jc w:val="center"/>
              <w:rPr>
                <w:rFonts w:cs="Arial"/>
                <w:sz w:val="28"/>
              </w:rPr>
            </w:pPr>
            <w:r w:rsidRPr="00B02BCB">
              <w:rPr>
                <w:rFonts w:cs="Arial"/>
                <w:sz w:val="28"/>
              </w:rPr>
              <w:t>12</w:t>
            </w:r>
          </w:p>
        </w:tc>
        <w:tc>
          <w:tcPr>
            <w:tcW w:w="1768" w:type="dxa"/>
            <w:vAlign w:val="center"/>
          </w:tcPr>
          <w:p w:rsidR="00B02BCB" w:rsidRPr="00B02BCB" w:rsidRDefault="00C2301B" w:rsidP="001117AD">
            <w:pPr>
              <w:jc w:val="center"/>
              <w:rPr>
                <w:rFonts w:cs="Arial"/>
                <w:sz w:val="28"/>
              </w:rPr>
            </w:pPr>
            <w:r>
              <w:rPr>
                <w:rFonts w:cs="Arial"/>
                <w:sz w:val="28"/>
              </w:rPr>
              <w:t>49</w:t>
            </w:r>
          </w:p>
        </w:tc>
      </w:tr>
      <w:tr w:rsidR="00B02BCB" w:rsidRPr="00B02BCB" w:rsidTr="001117AD">
        <w:trPr>
          <w:trHeight w:val="356"/>
          <w:jc w:val="center"/>
        </w:trPr>
        <w:tc>
          <w:tcPr>
            <w:tcW w:w="1352" w:type="dxa"/>
            <w:vAlign w:val="center"/>
          </w:tcPr>
          <w:p w:rsidR="00B02BCB" w:rsidRPr="00B02BCB" w:rsidRDefault="00B02BCB" w:rsidP="001117AD">
            <w:pPr>
              <w:jc w:val="center"/>
              <w:rPr>
                <w:rFonts w:cs="Arial"/>
                <w:sz w:val="28"/>
              </w:rPr>
            </w:pPr>
            <w:r w:rsidRPr="00B02BCB">
              <w:rPr>
                <w:rFonts w:cs="Arial"/>
                <w:sz w:val="28"/>
              </w:rPr>
              <w:t>Hombres</w:t>
            </w:r>
          </w:p>
        </w:tc>
        <w:tc>
          <w:tcPr>
            <w:tcW w:w="1166" w:type="dxa"/>
            <w:vAlign w:val="center"/>
          </w:tcPr>
          <w:p w:rsidR="00B02BCB" w:rsidRPr="00B02BCB" w:rsidRDefault="00B02BCB" w:rsidP="001117AD">
            <w:pPr>
              <w:jc w:val="center"/>
              <w:rPr>
                <w:rFonts w:cs="Arial"/>
                <w:sz w:val="28"/>
              </w:rPr>
            </w:pPr>
            <w:r w:rsidRPr="00B02BCB">
              <w:rPr>
                <w:rFonts w:cs="Arial"/>
                <w:sz w:val="28"/>
              </w:rPr>
              <w:t>26</w:t>
            </w:r>
          </w:p>
        </w:tc>
        <w:tc>
          <w:tcPr>
            <w:tcW w:w="1628" w:type="dxa"/>
            <w:vAlign w:val="center"/>
          </w:tcPr>
          <w:p w:rsidR="00B02BCB" w:rsidRPr="00B02BCB" w:rsidRDefault="00C2301B" w:rsidP="001117AD">
            <w:pPr>
              <w:jc w:val="center"/>
              <w:rPr>
                <w:rFonts w:cs="Arial"/>
                <w:sz w:val="28"/>
              </w:rPr>
            </w:pPr>
            <w:r>
              <w:rPr>
                <w:rFonts w:cs="Arial"/>
                <w:sz w:val="28"/>
              </w:rPr>
              <w:t>24</w:t>
            </w:r>
          </w:p>
        </w:tc>
        <w:tc>
          <w:tcPr>
            <w:tcW w:w="1119" w:type="dxa"/>
            <w:vAlign w:val="center"/>
          </w:tcPr>
          <w:p w:rsidR="00B02BCB" w:rsidRPr="00B02BCB" w:rsidRDefault="00C2301B" w:rsidP="001117AD">
            <w:pPr>
              <w:jc w:val="center"/>
              <w:rPr>
                <w:rFonts w:cs="Arial"/>
                <w:sz w:val="28"/>
              </w:rPr>
            </w:pPr>
            <w:r>
              <w:rPr>
                <w:rFonts w:cs="Arial"/>
                <w:sz w:val="28"/>
              </w:rPr>
              <w:t>91</w:t>
            </w:r>
          </w:p>
        </w:tc>
        <w:tc>
          <w:tcPr>
            <w:tcW w:w="1080" w:type="dxa"/>
            <w:vAlign w:val="center"/>
          </w:tcPr>
          <w:p w:rsidR="00B02BCB" w:rsidRPr="00B02BCB" w:rsidRDefault="00B02BCB" w:rsidP="001117AD">
            <w:pPr>
              <w:jc w:val="center"/>
              <w:rPr>
                <w:rFonts w:cs="Arial"/>
                <w:sz w:val="28"/>
              </w:rPr>
            </w:pPr>
            <w:r w:rsidRPr="00B02BCB">
              <w:rPr>
                <w:rFonts w:cs="Arial"/>
                <w:sz w:val="28"/>
              </w:rPr>
              <w:t>10</w:t>
            </w:r>
          </w:p>
        </w:tc>
        <w:tc>
          <w:tcPr>
            <w:tcW w:w="1768" w:type="dxa"/>
            <w:vAlign w:val="center"/>
          </w:tcPr>
          <w:p w:rsidR="00B02BCB" w:rsidRPr="00B02BCB" w:rsidRDefault="00C2301B" w:rsidP="001117AD">
            <w:pPr>
              <w:jc w:val="center"/>
              <w:rPr>
                <w:rFonts w:cs="Arial"/>
                <w:sz w:val="28"/>
              </w:rPr>
            </w:pPr>
            <w:r>
              <w:rPr>
                <w:rFonts w:cs="Arial"/>
                <w:sz w:val="28"/>
              </w:rPr>
              <w:t>151</w:t>
            </w:r>
          </w:p>
        </w:tc>
      </w:tr>
    </w:tbl>
    <w:p w:rsidR="00B02BCB" w:rsidRPr="00B02BCB" w:rsidRDefault="00C2301B" w:rsidP="00C2301B">
      <w:pPr>
        <w:jc w:val="right"/>
        <w:rPr>
          <w:rFonts w:cs="Arial"/>
          <w:sz w:val="28"/>
        </w:rPr>
      </w:pPr>
      <w:r>
        <w:rPr>
          <w:rFonts w:cs="Arial"/>
          <w:sz w:val="28"/>
        </w:rPr>
        <w:t>Total: 200 jóvenes</w:t>
      </w:r>
    </w:p>
    <w:p w:rsidR="00B02BCB" w:rsidRPr="00B02BCB" w:rsidRDefault="00B02BCB" w:rsidP="00B02BCB">
      <w:pPr>
        <w:jc w:val="both"/>
        <w:rPr>
          <w:rFonts w:cs="Arial"/>
          <w:b/>
          <w:sz w:val="28"/>
        </w:rPr>
      </w:pPr>
      <w:r w:rsidRPr="00B02BCB">
        <w:rPr>
          <w:rFonts w:cs="Arial"/>
          <w:b/>
          <w:sz w:val="28"/>
        </w:rPr>
        <w:t>Número de eventos realizado</w:t>
      </w:r>
    </w:p>
    <w:tbl>
      <w:tblPr>
        <w:tblStyle w:val="Tablaconcuadrcula"/>
        <w:tblW w:w="0" w:type="auto"/>
        <w:jc w:val="center"/>
        <w:tblLook w:val="04A0"/>
      </w:tblPr>
      <w:tblGrid>
        <w:gridCol w:w="2943"/>
        <w:gridCol w:w="1560"/>
        <w:gridCol w:w="1701"/>
        <w:gridCol w:w="1701"/>
      </w:tblGrid>
      <w:tr w:rsidR="00B02BCB" w:rsidRPr="00B02BCB" w:rsidTr="001117AD">
        <w:trPr>
          <w:jc w:val="center"/>
        </w:trPr>
        <w:tc>
          <w:tcPr>
            <w:tcW w:w="2943" w:type="dxa"/>
          </w:tcPr>
          <w:p w:rsidR="00B02BCB" w:rsidRPr="00B02BCB" w:rsidRDefault="00B02BCB" w:rsidP="001117AD">
            <w:pPr>
              <w:jc w:val="center"/>
              <w:rPr>
                <w:rFonts w:cs="Arial"/>
                <w:b/>
                <w:sz w:val="28"/>
              </w:rPr>
            </w:pPr>
            <w:r w:rsidRPr="00B02BCB">
              <w:rPr>
                <w:rFonts w:cs="Arial"/>
                <w:b/>
                <w:sz w:val="28"/>
              </w:rPr>
              <w:t>Colonias</w:t>
            </w:r>
          </w:p>
        </w:tc>
        <w:tc>
          <w:tcPr>
            <w:tcW w:w="1560" w:type="dxa"/>
          </w:tcPr>
          <w:p w:rsidR="00B02BCB" w:rsidRPr="00B02BCB" w:rsidRDefault="00B02BCB" w:rsidP="001117AD">
            <w:pPr>
              <w:rPr>
                <w:rFonts w:cs="Arial"/>
                <w:b/>
                <w:sz w:val="28"/>
              </w:rPr>
            </w:pPr>
            <w:r w:rsidRPr="00B02BCB">
              <w:rPr>
                <w:rFonts w:cs="Arial"/>
                <w:b/>
                <w:sz w:val="28"/>
              </w:rPr>
              <w:t>RAP</w:t>
            </w:r>
          </w:p>
        </w:tc>
        <w:tc>
          <w:tcPr>
            <w:tcW w:w="1701" w:type="dxa"/>
          </w:tcPr>
          <w:p w:rsidR="00B02BCB" w:rsidRPr="00B02BCB" w:rsidRDefault="00B02BCB" w:rsidP="001117AD">
            <w:pPr>
              <w:rPr>
                <w:rFonts w:cs="Arial"/>
                <w:b/>
                <w:sz w:val="28"/>
              </w:rPr>
            </w:pPr>
            <w:r w:rsidRPr="00B02BCB">
              <w:rPr>
                <w:rFonts w:cs="Arial"/>
                <w:b/>
                <w:sz w:val="28"/>
              </w:rPr>
              <w:t>Grafiti</w:t>
            </w:r>
          </w:p>
        </w:tc>
        <w:tc>
          <w:tcPr>
            <w:tcW w:w="1701" w:type="dxa"/>
          </w:tcPr>
          <w:p w:rsidR="00B02BCB" w:rsidRPr="00B02BCB" w:rsidRDefault="00B02BCB" w:rsidP="001117AD">
            <w:pPr>
              <w:rPr>
                <w:rFonts w:cs="Arial"/>
                <w:b/>
                <w:sz w:val="28"/>
              </w:rPr>
            </w:pPr>
            <w:r w:rsidRPr="00B02BCB">
              <w:rPr>
                <w:rFonts w:cs="Arial"/>
                <w:b/>
                <w:sz w:val="28"/>
              </w:rPr>
              <w:t>Totales</w:t>
            </w:r>
          </w:p>
        </w:tc>
      </w:tr>
      <w:tr w:rsidR="00B02BCB" w:rsidRPr="00B02BCB" w:rsidTr="001117AD">
        <w:trPr>
          <w:jc w:val="center"/>
        </w:trPr>
        <w:tc>
          <w:tcPr>
            <w:tcW w:w="2943" w:type="dxa"/>
          </w:tcPr>
          <w:p w:rsidR="00B02BCB" w:rsidRPr="00B02BCB" w:rsidRDefault="00B02BCB" w:rsidP="001117AD">
            <w:pPr>
              <w:jc w:val="center"/>
              <w:rPr>
                <w:rFonts w:cs="Arial"/>
                <w:sz w:val="28"/>
              </w:rPr>
            </w:pPr>
            <w:r w:rsidRPr="00B02BCB">
              <w:rPr>
                <w:rFonts w:cs="Arial"/>
                <w:sz w:val="28"/>
              </w:rPr>
              <w:t>Las Huertas</w:t>
            </w:r>
          </w:p>
        </w:tc>
        <w:tc>
          <w:tcPr>
            <w:tcW w:w="1560" w:type="dxa"/>
          </w:tcPr>
          <w:p w:rsidR="00B02BCB" w:rsidRPr="00B02BCB" w:rsidRDefault="00B02BCB" w:rsidP="001117AD">
            <w:pPr>
              <w:jc w:val="center"/>
              <w:rPr>
                <w:rFonts w:cs="Arial"/>
                <w:sz w:val="28"/>
              </w:rPr>
            </w:pPr>
            <w:r w:rsidRPr="00B02BCB">
              <w:rPr>
                <w:rFonts w:cs="Arial"/>
                <w:sz w:val="28"/>
              </w:rPr>
              <w:t>6</w:t>
            </w:r>
          </w:p>
        </w:tc>
        <w:tc>
          <w:tcPr>
            <w:tcW w:w="1701" w:type="dxa"/>
          </w:tcPr>
          <w:p w:rsidR="00B02BCB" w:rsidRPr="00B02BCB" w:rsidRDefault="00B02BCB" w:rsidP="001117AD">
            <w:pPr>
              <w:jc w:val="center"/>
              <w:rPr>
                <w:rFonts w:cs="Arial"/>
                <w:sz w:val="28"/>
              </w:rPr>
            </w:pPr>
            <w:r w:rsidRPr="00B02BCB">
              <w:rPr>
                <w:rFonts w:cs="Arial"/>
                <w:sz w:val="28"/>
              </w:rPr>
              <w:t>7</w:t>
            </w:r>
          </w:p>
        </w:tc>
        <w:tc>
          <w:tcPr>
            <w:tcW w:w="1701" w:type="dxa"/>
          </w:tcPr>
          <w:p w:rsidR="00B02BCB" w:rsidRPr="00B02BCB" w:rsidRDefault="00B02BCB" w:rsidP="001117AD">
            <w:pPr>
              <w:jc w:val="center"/>
              <w:rPr>
                <w:rFonts w:cs="Arial"/>
                <w:sz w:val="28"/>
              </w:rPr>
            </w:pPr>
            <w:r w:rsidRPr="00B02BCB">
              <w:rPr>
                <w:rFonts w:cs="Arial"/>
                <w:sz w:val="28"/>
              </w:rPr>
              <w:t>13</w:t>
            </w:r>
          </w:p>
        </w:tc>
      </w:tr>
      <w:tr w:rsidR="00B02BCB" w:rsidRPr="00B02BCB" w:rsidTr="001117AD">
        <w:trPr>
          <w:trHeight w:val="613"/>
          <w:jc w:val="center"/>
        </w:trPr>
        <w:tc>
          <w:tcPr>
            <w:tcW w:w="2943" w:type="dxa"/>
          </w:tcPr>
          <w:p w:rsidR="00B02BCB" w:rsidRPr="00B02BCB" w:rsidRDefault="00B02BCB" w:rsidP="001117AD">
            <w:pPr>
              <w:jc w:val="center"/>
              <w:rPr>
                <w:rFonts w:cs="Arial"/>
                <w:sz w:val="28"/>
              </w:rPr>
            </w:pPr>
            <w:r w:rsidRPr="00B02BCB">
              <w:rPr>
                <w:rFonts w:cs="Arial"/>
                <w:sz w:val="28"/>
              </w:rPr>
              <w:t>San Pedrito</w:t>
            </w:r>
          </w:p>
        </w:tc>
        <w:tc>
          <w:tcPr>
            <w:tcW w:w="1560" w:type="dxa"/>
          </w:tcPr>
          <w:p w:rsidR="00B02BCB" w:rsidRPr="00B02BCB" w:rsidRDefault="00B02BCB" w:rsidP="001117AD">
            <w:pPr>
              <w:jc w:val="center"/>
              <w:rPr>
                <w:rFonts w:cs="Arial"/>
                <w:sz w:val="28"/>
              </w:rPr>
            </w:pPr>
            <w:r w:rsidRPr="00B02BCB">
              <w:rPr>
                <w:rFonts w:cs="Arial"/>
                <w:sz w:val="28"/>
              </w:rPr>
              <w:t>4</w:t>
            </w:r>
          </w:p>
        </w:tc>
        <w:tc>
          <w:tcPr>
            <w:tcW w:w="1701" w:type="dxa"/>
          </w:tcPr>
          <w:p w:rsidR="00B02BCB" w:rsidRPr="00B02BCB" w:rsidRDefault="00B02BCB" w:rsidP="001117AD">
            <w:pPr>
              <w:jc w:val="center"/>
              <w:rPr>
                <w:rFonts w:cs="Arial"/>
                <w:sz w:val="28"/>
              </w:rPr>
            </w:pPr>
            <w:r w:rsidRPr="00B02BCB">
              <w:rPr>
                <w:rFonts w:cs="Arial"/>
                <w:sz w:val="28"/>
              </w:rPr>
              <w:t>6</w:t>
            </w:r>
          </w:p>
        </w:tc>
        <w:tc>
          <w:tcPr>
            <w:tcW w:w="1701" w:type="dxa"/>
          </w:tcPr>
          <w:p w:rsidR="00B02BCB" w:rsidRPr="00B02BCB" w:rsidRDefault="00B02BCB" w:rsidP="001117AD">
            <w:pPr>
              <w:jc w:val="center"/>
              <w:rPr>
                <w:rFonts w:cs="Arial"/>
                <w:sz w:val="28"/>
              </w:rPr>
            </w:pPr>
            <w:r w:rsidRPr="00B02BCB">
              <w:rPr>
                <w:rFonts w:cs="Arial"/>
                <w:sz w:val="28"/>
              </w:rPr>
              <w:t>10</w:t>
            </w:r>
          </w:p>
        </w:tc>
      </w:tr>
    </w:tbl>
    <w:p w:rsidR="00B02BCB" w:rsidRPr="00B02BCB" w:rsidRDefault="00B02BCB" w:rsidP="00B02BCB">
      <w:pPr>
        <w:rPr>
          <w:rFonts w:cs="Arial"/>
          <w:sz w:val="28"/>
        </w:rPr>
      </w:pPr>
    </w:p>
    <w:p w:rsidR="00B02BCB" w:rsidRDefault="00B02BCB" w:rsidP="00B02BCB">
      <w:pPr>
        <w:jc w:val="both"/>
        <w:rPr>
          <w:rFonts w:cs="Arial"/>
          <w:sz w:val="28"/>
        </w:rPr>
      </w:pPr>
      <w:r w:rsidRPr="00B02BCB">
        <w:rPr>
          <w:rFonts w:cs="Arial"/>
          <w:b/>
          <w:sz w:val="28"/>
        </w:rPr>
        <w:t>Espacios Recuperados:</w:t>
      </w:r>
      <w:r>
        <w:rPr>
          <w:rFonts w:cs="Arial"/>
          <w:sz w:val="28"/>
        </w:rPr>
        <w:t xml:space="preserve"> 33</w:t>
      </w:r>
    </w:p>
    <w:p w:rsidR="00B02BCB" w:rsidRPr="00B02BCB" w:rsidRDefault="00B02BCB" w:rsidP="00B02BCB">
      <w:pPr>
        <w:jc w:val="both"/>
        <w:rPr>
          <w:rFonts w:cs="Arial"/>
          <w:sz w:val="28"/>
        </w:rPr>
      </w:pPr>
      <w:r w:rsidRPr="00B02BCB">
        <w:rPr>
          <w:rFonts w:cs="Arial"/>
          <w:sz w:val="28"/>
        </w:rPr>
        <w:t xml:space="preserve">RAP: Los eventos de rap consistían en acercar un foro en las esquinas para los jóvenes a los cuales les gusta hacer rap cantaran su sentir, para ellos se utilizaron 2 bocinas amplificadas y micrófono, por su lado los raperos utilizaron los </w:t>
      </w:r>
      <w:proofErr w:type="spellStart"/>
      <w:r w:rsidRPr="00B02BCB">
        <w:rPr>
          <w:rFonts w:cs="Arial"/>
          <w:sz w:val="28"/>
        </w:rPr>
        <w:t>beats</w:t>
      </w:r>
      <w:proofErr w:type="spellEnd"/>
      <w:r w:rsidRPr="00B02BCB">
        <w:rPr>
          <w:rFonts w:cs="Arial"/>
          <w:sz w:val="28"/>
        </w:rPr>
        <w:t xml:space="preserve"> de su celular o se conectaron a internet para reproducirlos desde </w:t>
      </w:r>
      <w:proofErr w:type="spellStart"/>
      <w:r w:rsidRPr="00B02BCB">
        <w:rPr>
          <w:rFonts w:cs="Arial"/>
          <w:sz w:val="28"/>
        </w:rPr>
        <w:t>Youtube</w:t>
      </w:r>
      <w:proofErr w:type="spellEnd"/>
      <w:r w:rsidRPr="00B02BCB">
        <w:rPr>
          <w:rFonts w:cs="Arial"/>
          <w:sz w:val="28"/>
        </w:rPr>
        <w:t>.</w:t>
      </w:r>
    </w:p>
    <w:p w:rsidR="00B02BCB" w:rsidRPr="00B02BCB" w:rsidRDefault="00B02BCB" w:rsidP="00B02BCB">
      <w:pPr>
        <w:jc w:val="both"/>
        <w:rPr>
          <w:rFonts w:cs="Arial"/>
          <w:sz w:val="28"/>
        </w:rPr>
      </w:pPr>
    </w:p>
    <w:p w:rsidR="00B02BCB" w:rsidRPr="00B02BCB" w:rsidRDefault="00B02BCB" w:rsidP="00B02BCB">
      <w:pPr>
        <w:jc w:val="both"/>
        <w:rPr>
          <w:rFonts w:cs="Arial"/>
          <w:sz w:val="28"/>
          <w:lang w:val="en-US"/>
        </w:rPr>
      </w:pPr>
      <w:r w:rsidRPr="00B02BCB">
        <w:rPr>
          <w:rFonts w:cs="Arial"/>
          <w:sz w:val="28"/>
        </w:rPr>
        <w:t xml:space="preserve">Grafiti: Este evento consistió en proporcionarles latas de pintura en aerosol para que los artistas del barrio que les gusta el grafiti se expresaran, además de darle una mejor imagen al barrio, ellos mismos se sentirían identificados </w:t>
      </w:r>
      <w:r w:rsidRPr="00B02BCB">
        <w:rPr>
          <w:rFonts w:cs="Arial"/>
          <w:sz w:val="28"/>
        </w:rPr>
        <w:lastRenderedPageBreak/>
        <w:t>con su obra. Como se mencionó solo se utilizaron latas, a los jóvenes se les solicito un boceto del trabajo y su talento.</w:t>
      </w:r>
    </w:p>
    <w:p w:rsidR="00B02BCB" w:rsidRPr="00B02BCB" w:rsidRDefault="00B02BCB" w:rsidP="00B02BCB">
      <w:pPr>
        <w:tabs>
          <w:tab w:val="left" w:pos="1500"/>
          <w:tab w:val="left" w:pos="5370"/>
        </w:tabs>
        <w:jc w:val="both"/>
        <w:rPr>
          <w:rFonts w:cs="Arial"/>
          <w:b/>
          <w:sz w:val="28"/>
          <w:lang w:val="en-US"/>
        </w:rPr>
      </w:pPr>
      <w:r w:rsidRPr="00B02BCB">
        <w:rPr>
          <w:rFonts w:cs="Arial"/>
          <w:sz w:val="28"/>
          <w:lang w:val="en-US"/>
        </w:rPr>
        <w:tab/>
      </w:r>
      <w:r w:rsidRPr="00B02BCB">
        <w:rPr>
          <w:rFonts w:cs="Arial"/>
          <w:b/>
          <w:sz w:val="28"/>
          <w:lang w:val="en-US"/>
        </w:rPr>
        <w:tab/>
      </w:r>
    </w:p>
    <w:p w:rsidR="00B02BCB" w:rsidRPr="00B02BCB" w:rsidRDefault="00B02BCB" w:rsidP="00B02BCB">
      <w:pPr>
        <w:rPr>
          <w:rFonts w:cs="Arial"/>
          <w:b/>
          <w:sz w:val="28"/>
        </w:rPr>
      </w:pPr>
      <w:r w:rsidRPr="00B02BCB">
        <w:rPr>
          <w:rFonts w:cs="Arial"/>
          <w:b/>
          <w:sz w:val="28"/>
        </w:rPr>
        <w:t>PROBLEMÁTICAS E INCIDENCIAS DETECTADAS EN CADA COLONIA DURANTE SU INTERVENCIÓN</w:t>
      </w:r>
    </w:p>
    <w:p w:rsidR="00B02BCB" w:rsidRPr="00B02BCB" w:rsidRDefault="00B02BCB" w:rsidP="00B02BCB">
      <w:pPr>
        <w:jc w:val="both"/>
        <w:rPr>
          <w:rFonts w:cs="Arial"/>
          <w:sz w:val="28"/>
          <w:lang w:val="en-US"/>
        </w:rPr>
      </w:pPr>
    </w:p>
    <w:p w:rsidR="00B02BCB" w:rsidRPr="00B02BCB" w:rsidRDefault="00B02BCB" w:rsidP="00B02BCB">
      <w:pPr>
        <w:jc w:val="both"/>
        <w:rPr>
          <w:rFonts w:cs="Arial"/>
          <w:sz w:val="28"/>
        </w:rPr>
      </w:pPr>
      <w:r w:rsidRPr="00B02BCB">
        <w:rPr>
          <w:rFonts w:cs="Arial"/>
          <w:sz w:val="28"/>
        </w:rPr>
        <w:t>Una de las principales dificultades fue el clima, las incidencias de la lluvia nos impidió realizar actividades. Aunado a esto la apatía de algunos de  los jóvenes en lo que varias veces nos dejaron plantados, otras veces por el horario laboral no asistían. También hubo acoso de las fuerzas policiales sobre todo, en la cuestión de Grafiti, en una ocasión les quitaron le material, los golpearon, robaron y humillaron pintándoles la ropa y el cabello.</w:t>
      </w:r>
    </w:p>
    <w:p w:rsidR="00B02BCB" w:rsidRPr="00B02BCB" w:rsidRDefault="00B02BCB" w:rsidP="00B02BCB">
      <w:pPr>
        <w:jc w:val="both"/>
        <w:rPr>
          <w:rFonts w:cs="Arial"/>
          <w:sz w:val="28"/>
        </w:rPr>
      </w:pPr>
    </w:p>
    <w:p w:rsidR="00B02BCB" w:rsidRPr="00B02BCB" w:rsidRDefault="00B02BCB" w:rsidP="00B02BCB">
      <w:pPr>
        <w:rPr>
          <w:rFonts w:cs="Arial"/>
          <w:b/>
          <w:sz w:val="28"/>
        </w:rPr>
      </w:pPr>
      <w:r w:rsidRPr="00B02BCB">
        <w:rPr>
          <w:rFonts w:cs="Arial"/>
          <w:b/>
          <w:sz w:val="28"/>
        </w:rPr>
        <w:t xml:space="preserve">AQUELLOS FACTORES QUE DETERMINARON LA PARTICIPACIÓN Y PERMANENCIA DE LOS BENEFICIARIOS DE CADA COMUNIDAD OBJETIVO </w:t>
      </w:r>
    </w:p>
    <w:p w:rsidR="00B02BCB" w:rsidRPr="00B02BCB" w:rsidRDefault="00B02BCB" w:rsidP="00B02BCB">
      <w:pPr>
        <w:rPr>
          <w:rFonts w:cs="Arial"/>
          <w:sz w:val="28"/>
        </w:rPr>
      </w:pPr>
    </w:p>
    <w:p w:rsidR="00B02BCB" w:rsidRPr="00B02BCB" w:rsidRDefault="00B02BCB" w:rsidP="00B02BCB">
      <w:pPr>
        <w:rPr>
          <w:rFonts w:cs="Arial"/>
          <w:sz w:val="28"/>
        </w:rPr>
      </w:pPr>
      <w:r w:rsidRPr="00B02BCB">
        <w:rPr>
          <w:rFonts w:cs="Arial"/>
          <w:sz w:val="28"/>
        </w:rPr>
        <w:t xml:space="preserve">La empatía que se desarrolló,  entender sus dinámicas y comprender sus subjetividades sin prejuicios y solo entender su situación de manera neutral.  Además de la disposición de los medios y materiales para realizar las actividades. </w:t>
      </w:r>
    </w:p>
    <w:p w:rsidR="00B02BCB" w:rsidRPr="00B02BCB" w:rsidRDefault="00B02BCB" w:rsidP="00B02BCB">
      <w:pPr>
        <w:rPr>
          <w:rFonts w:cs="Arial"/>
          <w:sz w:val="28"/>
        </w:rPr>
      </w:pPr>
    </w:p>
    <w:p w:rsidR="00B02BCB" w:rsidRPr="00B02BCB" w:rsidRDefault="00B02BCB" w:rsidP="00B02BCB">
      <w:pPr>
        <w:rPr>
          <w:rFonts w:cs="Arial"/>
          <w:b/>
          <w:sz w:val="28"/>
        </w:rPr>
      </w:pPr>
      <w:r w:rsidRPr="00B02BCB">
        <w:rPr>
          <w:rFonts w:cs="Arial"/>
          <w:b/>
          <w:sz w:val="28"/>
        </w:rPr>
        <w:t>FACTORES AJENOS A LA COMUNIDAD QUE NO PERMITIERON QUE SE REALIZARAN EN PLENITUD LAS ACTIVIDADES PROGRAMADAS</w:t>
      </w:r>
    </w:p>
    <w:p w:rsidR="00B02BCB" w:rsidRPr="00B02BCB" w:rsidRDefault="00B02BCB" w:rsidP="00B02BCB">
      <w:pPr>
        <w:rPr>
          <w:rFonts w:cs="Arial"/>
          <w:b/>
          <w:sz w:val="28"/>
        </w:rPr>
      </w:pPr>
    </w:p>
    <w:p w:rsidR="00B02BCB" w:rsidRPr="00B02BCB" w:rsidRDefault="00B02BCB" w:rsidP="00B02BCB">
      <w:pPr>
        <w:rPr>
          <w:rFonts w:cs="Arial"/>
          <w:sz w:val="28"/>
        </w:rPr>
      </w:pPr>
      <w:r w:rsidRPr="00B02BCB">
        <w:rPr>
          <w:rFonts w:cs="Arial"/>
          <w:sz w:val="28"/>
        </w:rPr>
        <w:t>El consumo de droga en algunos chicos crea cierta apatía y timidez, han creado el prejuicio sobre sí mismos,  de que son nocivos para la sociedad.</w:t>
      </w:r>
    </w:p>
    <w:p w:rsidR="00B02BCB" w:rsidRPr="00B02BCB" w:rsidRDefault="00B02BCB" w:rsidP="00B02BCB">
      <w:pPr>
        <w:jc w:val="both"/>
        <w:rPr>
          <w:rFonts w:cs="Arial"/>
          <w:b/>
          <w:sz w:val="28"/>
          <w:szCs w:val="28"/>
        </w:rPr>
      </w:pPr>
      <w:r w:rsidRPr="00B02BCB">
        <w:rPr>
          <w:rFonts w:cs="Arial"/>
          <w:b/>
          <w:sz w:val="28"/>
          <w:szCs w:val="28"/>
        </w:rPr>
        <w:lastRenderedPageBreak/>
        <w:t>SI SE REALIZARON CONVENIOS O ACUERDOS (POR EJEMPLO PARA LA PINTA DE BARDAS) Y QUIENES FUERON LOS ACTORES QUE LOS REALIZARON Y CON QUÉ OBJETIVO.</w:t>
      </w:r>
    </w:p>
    <w:p w:rsidR="00B02BCB" w:rsidRPr="00B02BCB" w:rsidRDefault="00B02BCB" w:rsidP="00B02BCB">
      <w:pPr>
        <w:jc w:val="both"/>
        <w:rPr>
          <w:rFonts w:cs="Arial"/>
          <w:b/>
          <w:sz w:val="28"/>
          <w:szCs w:val="28"/>
        </w:rPr>
      </w:pPr>
    </w:p>
    <w:p w:rsidR="00B02BCB" w:rsidRPr="00B02BCB" w:rsidRDefault="00B02BCB" w:rsidP="00B02BCB">
      <w:pPr>
        <w:jc w:val="both"/>
        <w:rPr>
          <w:rFonts w:cs="Arial"/>
          <w:sz w:val="28"/>
          <w:szCs w:val="24"/>
        </w:rPr>
      </w:pPr>
      <w:r w:rsidRPr="00B02BCB">
        <w:rPr>
          <w:rFonts w:cs="Arial"/>
          <w:sz w:val="28"/>
          <w:szCs w:val="24"/>
        </w:rPr>
        <w:t xml:space="preserve">Por nuestra parte no hubo acuerdo alguna, los jóvenes con el entusiasmo que tuvieron al mencionarles que les daríamos el material fueron los que pidieron los muros o bardas en la colonia, por otro lado cuando ya se estaban realizando las actividades varios vecinos se acercaron para decirnos que ellos también quería que pusieran murales en sus fachadas. </w:t>
      </w:r>
    </w:p>
    <w:p w:rsidR="00B02BCB" w:rsidRPr="00B02BCB" w:rsidRDefault="00B02BCB" w:rsidP="00B02BCB">
      <w:pPr>
        <w:jc w:val="both"/>
        <w:rPr>
          <w:rFonts w:cs="Arial"/>
          <w:sz w:val="28"/>
          <w:szCs w:val="24"/>
        </w:rPr>
      </w:pPr>
    </w:p>
    <w:p w:rsidR="00B02BCB" w:rsidRPr="00B02BCB" w:rsidRDefault="00B02BCB" w:rsidP="00B02BCB">
      <w:pPr>
        <w:jc w:val="both"/>
        <w:rPr>
          <w:rFonts w:cs="Arial"/>
          <w:b/>
          <w:sz w:val="28"/>
          <w:szCs w:val="28"/>
        </w:rPr>
      </w:pPr>
      <w:r w:rsidRPr="00B02BCB">
        <w:rPr>
          <w:rFonts w:cs="Arial"/>
          <w:b/>
          <w:sz w:val="28"/>
          <w:szCs w:val="28"/>
        </w:rPr>
        <w:t>DESCRIBIR TAMBIÉN SI SE VAN A REALIZAR ACTIVIDADES DE SEGUIMIENTO, CANALIZACIÓN O APLICAR PROGRAMAS DE OTRAS INSTANCIAS MUNICIPALES, EN CADA COLONIA OBJETIVO</w:t>
      </w:r>
    </w:p>
    <w:p w:rsidR="00B02BCB" w:rsidRPr="00B02BCB" w:rsidRDefault="00B02BCB" w:rsidP="00B02BCB">
      <w:pPr>
        <w:jc w:val="both"/>
        <w:rPr>
          <w:rFonts w:cs="Arial"/>
          <w:sz w:val="28"/>
          <w:szCs w:val="28"/>
        </w:rPr>
      </w:pPr>
    </w:p>
    <w:p w:rsidR="00B02BCB" w:rsidRDefault="00B02BCB" w:rsidP="00B02BCB">
      <w:pPr>
        <w:jc w:val="both"/>
        <w:rPr>
          <w:rFonts w:cs="Arial"/>
          <w:sz w:val="28"/>
          <w:szCs w:val="28"/>
        </w:rPr>
      </w:pPr>
      <w:r w:rsidRPr="00B02BCB">
        <w:rPr>
          <w:rFonts w:cs="Arial"/>
          <w:sz w:val="28"/>
          <w:szCs w:val="28"/>
        </w:rPr>
        <w:t xml:space="preserve">Quedo trunco la orientación, canalización y apoyo para jóvenes emprendedores para el fortalecimiento de su negocio, el IMJUVET acogoto diversas instancias tanto municipal, estatal como federal para el fomento al emprendedor pero debido a los calendarios gubernamentales, todos los </w:t>
      </w:r>
      <w:proofErr w:type="spellStart"/>
      <w:proofErr w:type="gramStart"/>
      <w:r w:rsidRPr="00B02BCB">
        <w:rPr>
          <w:rFonts w:cs="Arial"/>
          <w:sz w:val="28"/>
          <w:szCs w:val="28"/>
        </w:rPr>
        <w:t>tramites</w:t>
      </w:r>
      <w:proofErr w:type="spellEnd"/>
      <w:proofErr w:type="gramEnd"/>
      <w:r w:rsidRPr="00B02BCB">
        <w:rPr>
          <w:rFonts w:cs="Arial"/>
          <w:sz w:val="28"/>
          <w:szCs w:val="28"/>
        </w:rPr>
        <w:t xml:space="preserve"> de los programas se encontraban pausados.</w:t>
      </w:r>
    </w:p>
    <w:p w:rsidR="00B02BCB" w:rsidRPr="00B02BCB" w:rsidRDefault="00B02BCB" w:rsidP="00B02BCB">
      <w:pPr>
        <w:jc w:val="both"/>
        <w:rPr>
          <w:rFonts w:cs="Arial"/>
          <w:sz w:val="28"/>
          <w:szCs w:val="28"/>
        </w:rPr>
      </w:pPr>
      <w:r w:rsidRPr="00B02BCB">
        <w:rPr>
          <w:rFonts w:cs="Arial"/>
          <w:b/>
          <w:sz w:val="28"/>
        </w:rPr>
        <w:t xml:space="preserve">CALENDARIO TALQUEPAQUE CONECTA </w:t>
      </w:r>
    </w:p>
    <w:p w:rsidR="00B02BCB" w:rsidRDefault="00B02BCB" w:rsidP="00B02BCB">
      <w:pPr>
        <w:rPr>
          <w:rFonts w:cs="Arial"/>
          <w:b/>
          <w:sz w:val="28"/>
        </w:rPr>
      </w:pPr>
      <w:r w:rsidRPr="00B02BCB">
        <w:rPr>
          <w:rFonts w:cs="Arial"/>
          <w:b/>
          <w:sz w:val="28"/>
        </w:rPr>
        <w:t>SEMANA 9 AL 13 DE JULIO DE 2018</w:t>
      </w:r>
    </w:p>
    <w:p w:rsidR="00B02BCB" w:rsidRPr="00B02BCB" w:rsidRDefault="00B02BCB" w:rsidP="00B02BCB">
      <w:pPr>
        <w:rPr>
          <w:rFonts w:cs="Arial"/>
          <w:b/>
          <w:sz w:val="28"/>
        </w:rPr>
      </w:pPr>
    </w:p>
    <w:p w:rsidR="00B02BCB" w:rsidRPr="00B02BCB" w:rsidRDefault="00B02BCB" w:rsidP="00B02BCB">
      <w:r w:rsidRPr="00B02BCB">
        <w:t xml:space="preserve">Fecha </w:t>
      </w:r>
      <w:r w:rsidRPr="00B02BCB">
        <w:tab/>
      </w:r>
      <w:r w:rsidRPr="00B02BCB">
        <w:tab/>
      </w:r>
      <w:r w:rsidRPr="00B02BCB">
        <w:tab/>
      </w:r>
      <w:r w:rsidRPr="00B02BCB">
        <w:tab/>
      </w:r>
      <w:r w:rsidRPr="00B02BCB">
        <w:tab/>
        <w:t>Actividad</w:t>
      </w:r>
      <w:r w:rsidRPr="00B02BCB">
        <w:tab/>
      </w:r>
      <w:r w:rsidRPr="00B02BCB">
        <w:tab/>
      </w:r>
      <w:r w:rsidRPr="00B02BCB">
        <w:tab/>
        <w:t>Lugar</w:t>
      </w:r>
    </w:p>
    <w:tbl>
      <w:tblPr>
        <w:tblStyle w:val="Tablaconcuadrcula"/>
        <w:tblW w:w="0" w:type="auto"/>
        <w:tblLook w:val="04A0"/>
      </w:tblPr>
      <w:tblGrid>
        <w:gridCol w:w="2992"/>
        <w:gridCol w:w="2993"/>
        <w:gridCol w:w="2993"/>
      </w:tblGrid>
      <w:tr w:rsidR="00B02BCB" w:rsidRPr="00B02BCB" w:rsidTr="001117AD">
        <w:tc>
          <w:tcPr>
            <w:tcW w:w="2992" w:type="dxa"/>
          </w:tcPr>
          <w:p w:rsidR="00B02BCB" w:rsidRPr="00B02BCB" w:rsidRDefault="00B02BCB" w:rsidP="001117AD">
            <w:r w:rsidRPr="00B02BCB">
              <w:t>9 de julio</w:t>
            </w:r>
          </w:p>
        </w:tc>
        <w:tc>
          <w:tcPr>
            <w:tcW w:w="2993" w:type="dxa"/>
          </w:tcPr>
          <w:p w:rsidR="00B02BCB" w:rsidRPr="00B02BCB" w:rsidRDefault="00B02BCB" w:rsidP="001117AD">
            <w:pPr>
              <w:rPr>
                <w:rFonts w:cstheme="minorHAnsi"/>
              </w:rPr>
            </w:pPr>
            <w:proofErr w:type="gramStart"/>
            <w:r w:rsidRPr="00B02BCB">
              <w:rPr>
                <w:rFonts w:cstheme="minorHAnsi"/>
              </w:rPr>
              <w:t>entrega</w:t>
            </w:r>
            <w:proofErr w:type="gramEnd"/>
            <w:r w:rsidRPr="00B02BCB">
              <w:rPr>
                <w:rFonts w:cstheme="minorHAnsi"/>
              </w:rPr>
              <w:t xml:space="preserve"> de materiales a los 420 y a los PAX, los PAX, pintaran el miércoles 11 de julio y los 420, martes 10 de julio.</w:t>
            </w:r>
          </w:p>
        </w:tc>
        <w:tc>
          <w:tcPr>
            <w:tcW w:w="2993" w:type="dxa"/>
          </w:tcPr>
          <w:p w:rsidR="00B02BCB" w:rsidRPr="00B02BCB" w:rsidRDefault="00B02BCB" w:rsidP="001117AD">
            <w:r w:rsidRPr="00B02BCB">
              <w:t xml:space="preserve">Puerto Liverpool y </w:t>
            </w:r>
          </w:p>
          <w:p w:rsidR="00B02BCB" w:rsidRPr="00B02BCB" w:rsidRDefault="00B02BCB" w:rsidP="001117AD">
            <w:r w:rsidRPr="00B02BCB">
              <w:t>Avenida Hipódromo</w:t>
            </w:r>
          </w:p>
          <w:p w:rsidR="00B02BCB" w:rsidRPr="00B02BCB" w:rsidRDefault="00B02BCB" w:rsidP="001117AD">
            <w:r w:rsidRPr="00B02BCB">
              <w:t xml:space="preserve">Colonia San </w:t>
            </w:r>
            <w:proofErr w:type="spellStart"/>
            <w:r w:rsidRPr="00B02BCB">
              <w:t>Pëdrito</w:t>
            </w:r>
            <w:proofErr w:type="spellEnd"/>
          </w:p>
        </w:tc>
      </w:tr>
      <w:tr w:rsidR="00B02BCB" w:rsidRPr="00B02BCB" w:rsidTr="001117AD">
        <w:tc>
          <w:tcPr>
            <w:tcW w:w="2992" w:type="dxa"/>
          </w:tcPr>
          <w:p w:rsidR="00B02BCB" w:rsidRPr="00B02BCB" w:rsidRDefault="00B02BCB" w:rsidP="001117AD">
            <w:r w:rsidRPr="00B02BCB">
              <w:lastRenderedPageBreak/>
              <w:t>10 de julio</w:t>
            </w:r>
          </w:p>
        </w:tc>
        <w:tc>
          <w:tcPr>
            <w:tcW w:w="2993" w:type="dxa"/>
          </w:tcPr>
          <w:p w:rsidR="00B02BCB" w:rsidRPr="00B02BCB" w:rsidRDefault="00B02BCB" w:rsidP="001117AD">
            <w:r w:rsidRPr="00B02BCB">
              <w:rPr>
                <w:rFonts w:cstheme="minorHAnsi"/>
              </w:rPr>
              <w:t>Pinta   de grafiti con los 420</w:t>
            </w:r>
          </w:p>
        </w:tc>
        <w:tc>
          <w:tcPr>
            <w:tcW w:w="2993" w:type="dxa"/>
          </w:tcPr>
          <w:p w:rsidR="00B02BCB" w:rsidRPr="00B02BCB" w:rsidRDefault="00B02BCB" w:rsidP="001117AD">
            <w:r w:rsidRPr="00B02BCB">
              <w:t>Puerto  Liverpool y avenida Hipódromo</w:t>
            </w:r>
          </w:p>
        </w:tc>
      </w:tr>
      <w:tr w:rsidR="00B02BCB" w:rsidRPr="00B02BCB" w:rsidTr="001117AD">
        <w:tc>
          <w:tcPr>
            <w:tcW w:w="2992" w:type="dxa"/>
          </w:tcPr>
          <w:p w:rsidR="00B02BCB" w:rsidRPr="00B02BCB" w:rsidRDefault="00B02BCB" w:rsidP="001117AD">
            <w:r w:rsidRPr="00B02BCB">
              <w:t>11 de julio</w:t>
            </w:r>
          </w:p>
        </w:tc>
        <w:tc>
          <w:tcPr>
            <w:tcW w:w="2993" w:type="dxa"/>
          </w:tcPr>
          <w:p w:rsidR="00B02BCB" w:rsidRPr="00B02BCB" w:rsidRDefault="00B02BCB" w:rsidP="001117AD">
            <w:pPr>
              <w:rPr>
                <w:rFonts w:cstheme="minorHAnsi"/>
              </w:rPr>
            </w:pPr>
            <w:r w:rsidRPr="00B02BCB">
              <w:rPr>
                <w:rFonts w:cstheme="minorHAnsi"/>
              </w:rPr>
              <w:t>Pinta de grafiti con los  PAX</w:t>
            </w:r>
          </w:p>
        </w:tc>
        <w:tc>
          <w:tcPr>
            <w:tcW w:w="2993" w:type="dxa"/>
          </w:tcPr>
          <w:p w:rsidR="00B02BCB" w:rsidRPr="00B02BCB" w:rsidRDefault="00B02BCB" w:rsidP="001117AD">
            <w:r w:rsidRPr="00B02BCB">
              <w:t xml:space="preserve"> Puerto  Liverpool y avenida Hipódromo,  colonia San Pedrito</w:t>
            </w:r>
          </w:p>
        </w:tc>
      </w:tr>
      <w:tr w:rsidR="00B02BCB" w:rsidRPr="00B02BCB" w:rsidTr="001117AD">
        <w:tc>
          <w:tcPr>
            <w:tcW w:w="2992" w:type="dxa"/>
          </w:tcPr>
          <w:p w:rsidR="00B02BCB" w:rsidRPr="00B02BCB" w:rsidRDefault="00B02BCB" w:rsidP="001117AD">
            <w:r w:rsidRPr="00B02BCB">
              <w:t>12 de julio</w:t>
            </w:r>
          </w:p>
        </w:tc>
        <w:tc>
          <w:tcPr>
            <w:tcW w:w="2993" w:type="dxa"/>
          </w:tcPr>
          <w:p w:rsidR="00B02BCB" w:rsidRPr="00B02BCB" w:rsidRDefault="00B02BCB" w:rsidP="001117AD">
            <w:pPr>
              <w:tabs>
                <w:tab w:val="left" w:pos="2085"/>
              </w:tabs>
              <w:rPr>
                <w:rFonts w:cstheme="minorHAnsi"/>
              </w:rPr>
            </w:pPr>
            <w:r w:rsidRPr="00B02BCB">
              <w:rPr>
                <w:rFonts w:cstheme="minorHAnsi"/>
              </w:rPr>
              <w:t xml:space="preserve">Entrega de  material a </w:t>
            </w:r>
            <w:proofErr w:type="spellStart"/>
            <w:r w:rsidRPr="00B02BCB">
              <w:rPr>
                <w:rFonts w:cstheme="minorHAnsi"/>
              </w:rPr>
              <w:t>Mayel</w:t>
            </w:r>
            <w:proofErr w:type="spellEnd"/>
            <w:r w:rsidRPr="00B02BCB">
              <w:rPr>
                <w:rFonts w:cstheme="minorHAnsi"/>
              </w:rPr>
              <w:t xml:space="preserve"> en la barbería de Mamut</w:t>
            </w:r>
          </w:p>
        </w:tc>
        <w:tc>
          <w:tcPr>
            <w:tcW w:w="2993" w:type="dxa"/>
          </w:tcPr>
          <w:p w:rsidR="00B02BCB" w:rsidRPr="00B02BCB" w:rsidRDefault="00B02BCB" w:rsidP="001117AD">
            <w:pPr>
              <w:rPr>
                <w:rFonts w:cstheme="minorHAnsi"/>
              </w:rPr>
            </w:pPr>
            <w:r w:rsidRPr="00B02BCB">
              <w:rPr>
                <w:rFonts w:cstheme="minorHAnsi"/>
              </w:rPr>
              <w:t>Chirimoya y Gardenia</w:t>
            </w:r>
          </w:p>
          <w:p w:rsidR="00B02BCB" w:rsidRPr="00B02BCB" w:rsidRDefault="00B02BCB" w:rsidP="001117AD">
            <w:r w:rsidRPr="00B02BCB">
              <w:rPr>
                <w:rFonts w:cstheme="minorHAnsi"/>
              </w:rPr>
              <w:t>Colonia Lomas del tapatío</w:t>
            </w:r>
          </w:p>
        </w:tc>
      </w:tr>
      <w:tr w:rsidR="00B02BCB" w:rsidRPr="00B02BCB" w:rsidTr="001117AD">
        <w:tc>
          <w:tcPr>
            <w:tcW w:w="2992" w:type="dxa"/>
          </w:tcPr>
          <w:p w:rsidR="00B02BCB" w:rsidRPr="00B02BCB" w:rsidRDefault="00B02BCB" w:rsidP="001117AD">
            <w:r w:rsidRPr="00B02BCB">
              <w:t>13 de julio</w:t>
            </w:r>
          </w:p>
        </w:tc>
        <w:tc>
          <w:tcPr>
            <w:tcW w:w="2993" w:type="dxa"/>
          </w:tcPr>
          <w:p w:rsidR="00B02BCB" w:rsidRPr="00B02BCB" w:rsidRDefault="00B02BCB" w:rsidP="001117AD">
            <w:r w:rsidRPr="00B02BCB">
              <w:t xml:space="preserve">Grafiti con </w:t>
            </w:r>
            <w:proofErr w:type="spellStart"/>
            <w:r w:rsidRPr="00B02BCB">
              <w:t>Mayel</w:t>
            </w:r>
            <w:proofErr w:type="spellEnd"/>
            <w:r w:rsidRPr="00B02BCB">
              <w:t xml:space="preserve"> y Mamut</w:t>
            </w:r>
          </w:p>
        </w:tc>
        <w:tc>
          <w:tcPr>
            <w:tcW w:w="2993" w:type="dxa"/>
          </w:tcPr>
          <w:p w:rsidR="00B02BCB" w:rsidRPr="00B02BCB" w:rsidRDefault="00B02BCB" w:rsidP="001117AD">
            <w:r w:rsidRPr="00B02BCB">
              <w:t>Calle Gardenia y Chirimoya Colonia Lomas del Tapatío</w:t>
            </w:r>
          </w:p>
          <w:p w:rsidR="00B02BCB" w:rsidRPr="00B02BCB" w:rsidRDefault="00B02BCB" w:rsidP="001117AD">
            <w:r w:rsidRPr="00B02BCB">
              <w:t xml:space="preserve">1:00 a 6:00pm </w:t>
            </w:r>
          </w:p>
        </w:tc>
      </w:tr>
    </w:tbl>
    <w:p w:rsidR="00B02BCB" w:rsidRPr="00B02BCB" w:rsidRDefault="00B02BCB" w:rsidP="00B02BCB">
      <w:pPr>
        <w:jc w:val="both"/>
        <w:rPr>
          <w:rFonts w:cs="Arial"/>
          <w:sz w:val="28"/>
          <w:szCs w:val="28"/>
        </w:rPr>
      </w:pPr>
    </w:p>
    <w:p w:rsidR="00B02BCB" w:rsidRPr="00B02BCB" w:rsidRDefault="00B02BCB" w:rsidP="00B02BCB">
      <w:pPr>
        <w:rPr>
          <w:rFonts w:cs="Arial"/>
          <w:b/>
          <w:sz w:val="28"/>
        </w:rPr>
      </w:pPr>
      <w:r w:rsidRPr="00B02BCB">
        <w:rPr>
          <w:rFonts w:cs="Arial"/>
          <w:b/>
          <w:sz w:val="28"/>
        </w:rPr>
        <w:t xml:space="preserve">CALENDARIO TALQUEPAQUE CONECTA </w:t>
      </w:r>
    </w:p>
    <w:p w:rsidR="00B02BCB" w:rsidRPr="00B02BCB" w:rsidRDefault="00B02BCB" w:rsidP="00B02BCB">
      <w:pPr>
        <w:rPr>
          <w:rFonts w:cs="Arial"/>
          <w:b/>
          <w:sz w:val="28"/>
        </w:rPr>
      </w:pPr>
      <w:r w:rsidRPr="00B02BCB">
        <w:rPr>
          <w:rFonts w:cs="Arial"/>
          <w:b/>
          <w:sz w:val="28"/>
        </w:rPr>
        <w:t>SEMANA 16 AL 20 DE JULIO DE 2018</w:t>
      </w:r>
    </w:p>
    <w:p w:rsidR="00B02BCB" w:rsidRPr="00B02BCB" w:rsidRDefault="00B02BCB" w:rsidP="00B02BCB"/>
    <w:p w:rsidR="00B02BCB" w:rsidRPr="00B02BCB" w:rsidRDefault="00B02BCB" w:rsidP="00B02BCB">
      <w:r w:rsidRPr="00B02BCB">
        <w:t xml:space="preserve">Fecha </w:t>
      </w:r>
      <w:r w:rsidRPr="00B02BCB">
        <w:tab/>
      </w:r>
      <w:r w:rsidRPr="00B02BCB">
        <w:tab/>
      </w:r>
      <w:r w:rsidRPr="00B02BCB">
        <w:tab/>
      </w:r>
      <w:r w:rsidRPr="00B02BCB">
        <w:tab/>
      </w:r>
      <w:r w:rsidRPr="00B02BCB">
        <w:tab/>
        <w:t>Actividad</w:t>
      </w:r>
      <w:r w:rsidRPr="00B02BCB">
        <w:tab/>
      </w:r>
      <w:r w:rsidRPr="00B02BCB">
        <w:tab/>
      </w:r>
      <w:r w:rsidRPr="00B02BCB">
        <w:tab/>
        <w:t>Lugar</w:t>
      </w:r>
    </w:p>
    <w:tbl>
      <w:tblPr>
        <w:tblStyle w:val="Tablaconcuadrcula"/>
        <w:tblW w:w="0" w:type="auto"/>
        <w:tblLook w:val="04A0"/>
      </w:tblPr>
      <w:tblGrid>
        <w:gridCol w:w="2992"/>
        <w:gridCol w:w="2993"/>
        <w:gridCol w:w="2993"/>
      </w:tblGrid>
      <w:tr w:rsidR="00B02BCB" w:rsidRPr="00B02BCB" w:rsidTr="001117AD">
        <w:tc>
          <w:tcPr>
            <w:tcW w:w="2992" w:type="dxa"/>
          </w:tcPr>
          <w:p w:rsidR="00B02BCB" w:rsidRPr="00B02BCB" w:rsidRDefault="00B02BCB" w:rsidP="001117AD">
            <w:r w:rsidRPr="00B02BCB">
              <w:t>16 de julio</w:t>
            </w:r>
          </w:p>
        </w:tc>
        <w:tc>
          <w:tcPr>
            <w:tcW w:w="2993" w:type="dxa"/>
          </w:tcPr>
          <w:p w:rsidR="00B02BCB" w:rsidRPr="00B02BCB" w:rsidRDefault="00B02BCB" w:rsidP="001117AD">
            <w:r w:rsidRPr="00B02BCB">
              <w:t>Grafiti con los 420</w:t>
            </w:r>
          </w:p>
        </w:tc>
        <w:tc>
          <w:tcPr>
            <w:tcW w:w="2993" w:type="dxa"/>
          </w:tcPr>
          <w:p w:rsidR="00B02BCB" w:rsidRPr="00B02BCB" w:rsidRDefault="00B02BCB" w:rsidP="001117AD">
            <w:r w:rsidRPr="00B02BCB">
              <w:t xml:space="preserve">Puerto Liverpool  e </w:t>
            </w:r>
            <w:proofErr w:type="spellStart"/>
            <w:r w:rsidRPr="00B02BCB">
              <w:t>Hípodromo</w:t>
            </w:r>
            <w:proofErr w:type="spellEnd"/>
            <w:r w:rsidRPr="00B02BCB">
              <w:t xml:space="preserve">, </w:t>
            </w:r>
          </w:p>
          <w:p w:rsidR="00B02BCB" w:rsidRPr="00B02BCB" w:rsidRDefault="00B02BCB" w:rsidP="001117AD">
            <w:r w:rsidRPr="00B02BCB">
              <w:t>Colonia San Pedrito</w:t>
            </w:r>
          </w:p>
        </w:tc>
      </w:tr>
      <w:tr w:rsidR="00B02BCB" w:rsidRPr="00B02BCB" w:rsidTr="001117AD">
        <w:tc>
          <w:tcPr>
            <w:tcW w:w="2992" w:type="dxa"/>
          </w:tcPr>
          <w:p w:rsidR="00B02BCB" w:rsidRPr="00B02BCB" w:rsidRDefault="00B02BCB" w:rsidP="001117AD">
            <w:r w:rsidRPr="00B02BCB">
              <w:t>17 de julio</w:t>
            </w:r>
          </w:p>
        </w:tc>
        <w:tc>
          <w:tcPr>
            <w:tcW w:w="2993" w:type="dxa"/>
          </w:tcPr>
          <w:p w:rsidR="00B02BCB" w:rsidRPr="00B02BCB" w:rsidRDefault="00B02BCB" w:rsidP="001117AD">
            <w:r w:rsidRPr="00B02BCB">
              <w:t xml:space="preserve">Grafiti en la barbería de </w:t>
            </w:r>
            <w:proofErr w:type="spellStart"/>
            <w:r w:rsidRPr="00B02BCB">
              <w:t>Mayiito</w:t>
            </w:r>
            <w:proofErr w:type="spellEnd"/>
          </w:p>
        </w:tc>
        <w:tc>
          <w:tcPr>
            <w:tcW w:w="2993" w:type="dxa"/>
          </w:tcPr>
          <w:p w:rsidR="00B02BCB" w:rsidRPr="00B02BCB" w:rsidRDefault="00B02BCB" w:rsidP="001117AD">
            <w:r w:rsidRPr="00B02BCB">
              <w:t>Mandarina y Pera</w:t>
            </w:r>
          </w:p>
          <w:p w:rsidR="00B02BCB" w:rsidRPr="00B02BCB" w:rsidRDefault="00B02BCB" w:rsidP="001117AD">
            <w:r w:rsidRPr="00B02BCB">
              <w:t xml:space="preserve"> Colonia las Huertas</w:t>
            </w:r>
          </w:p>
        </w:tc>
      </w:tr>
      <w:tr w:rsidR="00B02BCB" w:rsidRPr="00B02BCB" w:rsidTr="001117AD">
        <w:tc>
          <w:tcPr>
            <w:tcW w:w="2992" w:type="dxa"/>
          </w:tcPr>
          <w:p w:rsidR="00B02BCB" w:rsidRPr="00B02BCB" w:rsidRDefault="00B02BCB" w:rsidP="001117AD">
            <w:r w:rsidRPr="00B02BCB">
              <w:t>18 de julio</w:t>
            </w:r>
          </w:p>
        </w:tc>
        <w:tc>
          <w:tcPr>
            <w:tcW w:w="2993" w:type="dxa"/>
          </w:tcPr>
          <w:p w:rsidR="00B02BCB" w:rsidRPr="00B02BCB" w:rsidRDefault="00B02BCB" w:rsidP="001117AD">
            <w:r w:rsidRPr="00B02BCB">
              <w:t>Repartir Material para actividad de Grafiti con el Grupo o Barrio BCM</w:t>
            </w:r>
          </w:p>
        </w:tc>
        <w:tc>
          <w:tcPr>
            <w:tcW w:w="2993" w:type="dxa"/>
          </w:tcPr>
          <w:p w:rsidR="00B02BCB" w:rsidRPr="00B02BCB" w:rsidRDefault="00B02BCB" w:rsidP="001117AD">
            <w:r w:rsidRPr="00B02BCB">
              <w:t xml:space="preserve"> Avenida Juan Pablo , San Juan y  calle Cuauhtémoc/ </w:t>
            </w:r>
          </w:p>
          <w:p w:rsidR="00B02BCB" w:rsidRPr="00B02BCB" w:rsidRDefault="00B02BCB" w:rsidP="001117AD">
            <w:r w:rsidRPr="00B02BCB">
              <w:t>Colonia San Martín de las Flores de Arriba</w:t>
            </w:r>
          </w:p>
          <w:p w:rsidR="00B02BCB" w:rsidRPr="00B02BCB" w:rsidRDefault="00B02BCB" w:rsidP="001117AD">
            <w:r w:rsidRPr="00B02BCB">
              <w:t>6:00 a 8:30pm</w:t>
            </w:r>
          </w:p>
        </w:tc>
      </w:tr>
      <w:tr w:rsidR="00B02BCB" w:rsidRPr="00B02BCB" w:rsidTr="001117AD">
        <w:tc>
          <w:tcPr>
            <w:tcW w:w="2992" w:type="dxa"/>
          </w:tcPr>
          <w:p w:rsidR="00B02BCB" w:rsidRPr="00B02BCB" w:rsidRDefault="00B02BCB" w:rsidP="001117AD">
            <w:r w:rsidRPr="00B02BCB">
              <w:t>19 de julio</w:t>
            </w:r>
          </w:p>
        </w:tc>
        <w:tc>
          <w:tcPr>
            <w:tcW w:w="2993" w:type="dxa"/>
          </w:tcPr>
          <w:p w:rsidR="00B02BCB" w:rsidRPr="00B02BCB" w:rsidRDefault="00B02BCB" w:rsidP="001117AD">
            <w:pPr>
              <w:tabs>
                <w:tab w:val="left" w:pos="2085"/>
              </w:tabs>
            </w:pPr>
            <w:r w:rsidRPr="00B02BCB">
              <w:t>Grafiti con el Grupo o Barrio BCM</w:t>
            </w:r>
          </w:p>
        </w:tc>
        <w:tc>
          <w:tcPr>
            <w:tcW w:w="2993" w:type="dxa"/>
          </w:tcPr>
          <w:p w:rsidR="00B02BCB" w:rsidRPr="00B02BCB" w:rsidRDefault="00B02BCB" w:rsidP="001117AD">
            <w:r w:rsidRPr="00B02BCB">
              <w:t xml:space="preserve">Avenida Juan Pablo , San Juan y  calle Cuauhtémoc/ </w:t>
            </w:r>
          </w:p>
          <w:p w:rsidR="00B02BCB" w:rsidRPr="00B02BCB" w:rsidRDefault="00B02BCB" w:rsidP="001117AD">
            <w:r w:rsidRPr="00B02BCB">
              <w:t xml:space="preserve">Colonia San Martín de las </w:t>
            </w:r>
            <w:r w:rsidRPr="00B02BCB">
              <w:lastRenderedPageBreak/>
              <w:t>Flores de Arriba</w:t>
            </w:r>
          </w:p>
          <w:p w:rsidR="00B02BCB" w:rsidRPr="00B02BCB" w:rsidRDefault="00B02BCB" w:rsidP="001117AD">
            <w:r w:rsidRPr="00B02BCB">
              <w:t>12:00 a 5:00pm</w:t>
            </w:r>
          </w:p>
        </w:tc>
      </w:tr>
      <w:tr w:rsidR="00B02BCB" w:rsidRPr="00B02BCB" w:rsidTr="001117AD">
        <w:tc>
          <w:tcPr>
            <w:tcW w:w="2992" w:type="dxa"/>
          </w:tcPr>
          <w:p w:rsidR="00B02BCB" w:rsidRPr="00B02BCB" w:rsidRDefault="00B02BCB" w:rsidP="001117AD">
            <w:r w:rsidRPr="00B02BCB">
              <w:lastRenderedPageBreak/>
              <w:t>20 de julio</w:t>
            </w:r>
          </w:p>
        </w:tc>
        <w:tc>
          <w:tcPr>
            <w:tcW w:w="2993" w:type="dxa"/>
          </w:tcPr>
          <w:p w:rsidR="00B02BCB" w:rsidRPr="00B02BCB" w:rsidRDefault="00B02BCB" w:rsidP="001117AD">
            <w:r w:rsidRPr="00B02BCB">
              <w:t xml:space="preserve">Grafiti con </w:t>
            </w:r>
            <w:proofErr w:type="spellStart"/>
            <w:r w:rsidRPr="00B02BCB">
              <w:t>Faveela</w:t>
            </w:r>
            <w:proofErr w:type="spellEnd"/>
            <w:r w:rsidRPr="00B02BCB">
              <w:t xml:space="preserve"> </w:t>
            </w:r>
          </w:p>
        </w:tc>
        <w:tc>
          <w:tcPr>
            <w:tcW w:w="2993" w:type="dxa"/>
          </w:tcPr>
          <w:p w:rsidR="00B02BCB" w:rsidRPr="00B02BCB" w:rsidRDefault="00B02BCB" w:rsidP="001117AD">
            <w:r w:rsidRPr="00B02BCB">
              <w:t xml:space="preserve">Calle Gardenia y Chirimoya/ Lomas del </w:t>
            </w:r>
            <w:proofErr w:type="spellStart"/>
            <w:r w:rsidRPr="00B02BCB">
              <w:t>Tapatio</w:t>
            </w:r>
            <w:proofErr w:type="spellEnd"/>
          </w:p>
          <w:p w:rsidR="00B02BCB" w:rsidRPr="00B02BCB" w:rsidRDefault="00B02BCB" w:rsidP="001117AD">
            <w:r w:rsidRPr="00B02BCB">
              <w:t xml:space="preserve">1:00 a 6:00pm </w:t>
            </w:r>
          </w:p>
        </w:tc>
      </w:tr>
    </w:tbl>
    <w:p w:rsidR="00B02BCB" w:rsidRPr="00B02BCB" w:rsidRDefault="00B02BCB" w:rsidP="00B02BCB">
      <w:pPr>
        <w:jc w:val="both"/>
        <w:rPr>
          <w:rFonts w:cs="Arial"/>
          <w:b/>
          <w:sz w:val="36"/>
        </w:rPr>
      </w:pPr>
    </w:p>
    <w:p w:rsidR="00B02BCB" w:rsidRPr="00B02BCB" w:rsidRDefault="00B02BCB" w:rsidP="00B02BCB">
      <w:pPr>
        <w:rPr>
          <w:rFonts w:cs="Arial"/>
          <w:b/>
          <w:sz w:val="28"/>
        </w:rPr>
      </w:pPr>
      <w:r w:rsidRPr="00B02BCB">
        <w:rPr>
          <w:rFonts w:cs="Arial"/>
          <w:b/>
          <w:sz w:val="28"/>
        </w:rPr>
        <w:t xml:space="preserve">CALENDARIO TALQUEPAQUE CONECTA </w:t>
      </w:r>
    </w:p>
    <w:p w:rsidR="00B02BCB" w:rsidRDefault="00B02BCB" w:rsidP="00B02BCB">
      <w:pPr>
        <w:rPr>
          <w:rFonts w:cs="Arial"/>
          <w:b/>
          <w:sz w:val="28"/>
        </w:rPr>
      </w:pPr>
      <w:r w:rsidRPr="00B02BCB">
        <w:rPr>
          <w:rFonts w:cs="Arial"/>
          <w:b/>
          <w:sz w:val="28"/>
        </w:rPr>
        <w:t>SEMANA 23 AL 27 DE JULIO DE 2018</w:t>
      </w:r>
    </w:p>
    <w:p w:rsidR="00B02BCB" w:rsidRPr="00B02BCB" w:rsidRDefault="00B02BCB" w:rsidP="00B02BCB">
      <w:pPr>
        <w:rPr>
          <w:rFonts w:cs="Arial"/>
          <w:b/>
          <w:sz w:val="28"/>
        </w:rPr>
      </w:pPr>
    </w:p>
    <w:p w:rsidR="00B02BCB" w:rsidRPr="00B02BCB" w:rsidRDefault="00B02BCB" w:rsidP="00B02BCB"/>
    <w:p w:rsidR="00B02BCB" w:rsidRPr="00B02BCB" w:rsidRDefault="00B02BCB" w:rsidP="00B02BCB">
      <w:r w:rsidRPr="00B02BCB">
        <w:t>Fecha</w:t>
      </w:r>
      <w:r w:rsidRPr="00B02BCB">
        <w:tab/>
      </w:r>
      <w:r w:rsidRPr="00B02BCB">
        <w:tab/>
      </w:r>
      <w:r w:rsidRPr="00B02BCB">
        <w:tab/>
      </w:r>
      <w:r w:rsidRPr="00B02BCB">
        <w:tab/>
      </w:r>
      <w:r w:rsidRPr="00B02BCB">
        <w:tab/>
        <w:t>Actividad</w:t>
      </w:r>
      <w:r w:rsidRPr="00B02BCB">
        <w:tab/>
      </w:r>
      <w:r w:rsidRPr="00B02BCB">
        <w:tab/>
      </w:r>
      <w:r w:rsidRPr="00B02BCB">
        <w:tab/>
        <w:t>Lugar</w:t>
      </w:r>
    </w:p>
    <w:tbl>
      <w:tblPr>
        <w:tblStyle w:val="Tablaconcuadrcula"/>
        <w:tblW w:w="0" w:type="auto"/>
        <w:tblLook w:val="04A0"/>
      </w:tblPr>
      <w:tblGrid>
        <w:gridCol w:w="2992"/>
        <w:gridCol w:w="2993"/>
        <w:gridCol w:w="2993"/>
      </w:tblGrid>
      <w:tr w:rsidR="00B02BCB" w:rsidRPr="00B02BCB" w:rsidTr="001117AD">
        <w:tc>
          <w:tcPr>
            <w:tcW w:w="2992" w:type="dxa"/>
          </w:tcPr>
          <w:p w:rsidR="00B02BCB" w:rsidRPr="00B02BCB" w:rsidRDefault="00B02BCB" w:rsidP="001117AD">
            <w:r w:rsidRPr="00B02BCB">
              <w:t>30 de julio</w:t>
            </w:r>
          </w:p>
        </w:tc>
        <w:tc>
          <w:tcPr>
            <w:tcW w:w="2993" w:type="dxa"/>
          </w:tcPr>
          <w:p w:rsidR="00B02BCB" w:rsidRPr="00B02BCB" w:rsidRDefault="00B02BCB" w:rsidP="001117AD">
            <w:r w:rsidRPr="00B02BCB">
              <w:t>Rap en tu esquina</w:t>
            </w:r>
          </w:p>
        </w:tc>
        <w:tc>
          <w:tcPr>
            <w:tcW w:w="2993" w:type="dxa"/>
          </w:tcPr>
          <w:p w:rsidR="00B02BCB" w:rsidRPr="00B02BCB" w:rsidRDefault="00B02BCB" w:rsidP="001117AD">
            <w:r w:rsidRPr="00B02BCB">
              <w:t>En Avenida Juan Pablo , San Juan y  calle Cuauhtémoc/ Colonia San Martín de las Flores de Arriba</w:t>
            </w:r>
          </w:p>
          <w:p w:rsidR="00B02BCB" w:rsidRPr="00B02BCB" w:rsidRDefault="00B02BCB" w:rsidP="001117AD">
            <w:r w:rsidRPr="00B02BCB">
              <w:t>6:00 a 8:30pm,</w:t>
            </w:r>
          </w:p>
        </w:tc>
      </w:tr>
      <w:tr w:rsidR="00B02BCB" w:rsidRPr="00B02BCB" w:rsidTr="001117AD">
        <w:tc>
          <w:tcPr>
            <w:tcW w:w="2992" w:type="dxa"/>
          </w:tcPr>
          <w:p w:rsidR="00B02BCB" w:rsidRPr="00B02BCB" w:rsidRDefault="00B02BCB" w:rsidP="001117AD">
            <w:r w:rsidRPr="00B02BCB">
              <w:t>31 de julio</w:t>
            </w:r>
          </w:p>
        </w:tc>
        <w:tc>
          <w:tcPr>
            <w:tcW w:w="2993" w:type="dxa"/>
          </w:tcPr>
          <w:p w:rsidR="00B02BCB" w:rsidRPr="00B02BCB" w:rsidRDefault="00B02BCB" w:rsidP="001117AD">
            <w:r w:rsidRPr="00B02BCB">
              <w:t>Rap en tu esquina</w:t>
            </w:r>
          </w:p>
        </w:tc>
        <w:tc>
          <w:tcPr>
            <w:tcW w:w="2993" w:type="dxa"/>
          </w:tcPr>
          <w:p w:rsidR="00B02BCB" w:rsidRPr="00B02BCB" w:rsidRDefault="00B02BCB" w:rsidP="001117AD">
            <w:r w:rsidRPr="00B02BCB">
              <w:t>Palmas y Azucena</w:t>
            </w:r>
          </w:p>
          <w:p w:rsidR="00B02BCB" w:rsidRPr="00B02BCB" w:rsidRDefault="00B02BCB" w:rsidP="001117AD">
            <w:r w:rsidRPr="00B02BCB">
              <w:t>Col. Las Huertas</w:t>
            </w:r>
          </w:p>
          <w:p w:rsidR="00B02BCB" w:rsidRPr="00B02BCB" w:rsidRDefault="00B02BCB" w:rsidP="001117AD">
            <w:r w:rsidRPr="00B02BCB">
              <w:t>6:00-8:30pm</w:t>
            </w:r>
          </w:p>
        </w:tc>
      </w:tr>
      <w:tr w:rsidR="00B02BCB" w:rsidRPr="00B02BCB" w:rsidTr="001117AD">
        <w:tc>
          <w:tcPr>
            <w:tcW w:w="2992" w:type="dxa"/>
          </w:tcPr>
          <w:p w:rsidR="00B02BCB" w:rsidRPr="00B02BCB" w:rsidRDefault="00B02BCB" w:rsidP="001117AD">
            <w:r w:rsidRPr="00B02BCB">
              <w:t>1 de agosto</w:t>
            </w:r>
          </w:p>
        </w:tc>
        <w:tc>
          <w:tcPr>
            <w:tcW w:w="2993" w:type="dxa"/>
          </w:tcPr>
          <w:p w:rsidR="00B02BCB" w:rsidRPr="00B02BCB" w:rsidRDefault="00B02BCB" w:rsidP="001117AD">
            <w:r w:rsidRPr="00B02BCB">
              <w:t>Rap en tu esquina</w:t>
            </w:r>
          </w:p>
        </w:tc>
        <w:tc>
          <w:tcPr>
            <w:tcW w:w="2993" w:type="dxa"/>
          </w:tcPr>
          <w:p w:rsidR="00B02BCB" w:rsidRPr="00B02BCB" w:rsidRDefault="00B02BCB" w:rsidP="001117AD">
            <w:r w:rsidRPr="00B02BCB">
              <w:t xml:space="preserve">Avenida Hipódromo y Puerto </w:t>
            </w:r>
            <w:proofErr w:type="spellStart"/>
            <w:r w:rsidRPr="00B02BCB">
              <w:t>Cadíz</w:t>
            </w:r>
            <w:proofErr w:type="spellEnd"/>
          </w:p>
          <w:p w:rsidR="00B02BCB" w:rsidRPr="00B02BCB" w:rsidRDefault="00B02BCB" w:rsidP="001117AD">
            <w:r w:rsidRPr="00B02BCB">
              <w:t xml:space="preserve">Col. San Pedrito </w:t>
            </w:r>
          </w:p>
          <w:p w:rsidR="00B02BCB" w:rsidRPr="00B02BCB" w:rsidRDefault="00B02BCB" w:rsidP="001117AD">
            <w:r w:rsidRPr="00B02BCB">
              <w:t>6:00 a 8:30pm</w:t>
            </w:r>
          </w:p>
        </w:tc>
      </w:tr>
      <w:tr w:rsidR="00B02BCB" w:rsidRPr="00B02BCB" w:rsidTr="001117AD">
        <w:tc>
          <w:tcPr>
            <w:tcW w:w="2992" w:type="dxa"/>
          </w:tcPr>
          <w:p w:rsidR="00B02BCB" w:rsidRPr="00B02BCB" w:rsidRDefault="00B02BCB" w:rsidP="001117AD">
            <w:r w:rsidRPr="00B02BCB">
              <w:t>2 de agosto</w:t>
            </w:r>
          </w:p>
        </w:tc>
        <w:tc>
          <w:tcPr>
            <w:tcW w:w="2993" w:type="dxa"/>
          </w:tcPr>
          <w:p w:rsidR="00B02BCB" w:rsidRPr="00B02BCB" w:rsidRDefault="00B02BCB" w:rsidP="001117AD">
            <w:pPr>
              <w:tabs>
                <w:tab w:val="left" w:pos="2085"/>
              </w:tabs>
            </w:pPr>
            <w:r w:rsidRPr="00B02BCB">
              <w:t>Rap en tu esquina</w:t>
            </w:r>
          </w:p>
        </w:tc>
        <w:tc>
          <w:tcPr>
            <w:tcW w:w="2993" w:type="dxa"/>
          </w:tcPr>
          <w:p w:rsidR="00B02BCB" w:rsidRPr="00B02BCB" w:rsidRDefault="00B02BCB" w:rsidP="001117AD">
            <w:r w:rsidRPr="00B02BCB">
              <w:t>Palmas y Azucena</w:t>
            </w:r>
          </w:p>
          <w:p w:rsidR="00B02BCB" w:rsidRPr="00B02BCB" w:rsidRDefault="00B02BCB" w:rsidP="001117AD">
            <w:r w:rsidRPr="00B02BCB">
              <w:t>Col. Las Huertas</w:t>
            </w:r>
          </w:p>
          <w:p w:rsidR="00B02BCB" w:rsidRPr="00B02BCB" w:rsidRDefault="00B02BCB" w:rsidP="001117AD">
            <w:pPr>
              <w:rPr>
                <w:lang w:val="en-US"/>
              </w:rPr>
            </w:pPr>
            <w:r w:rsidRPr="00B02BCB">
              <w:t>6:00-8:30pm</w:t>
            </w:r>
          </w:p>
        </w:tc>
      </w:tr>
      <w:tr w:rsidR="00B02BCB" w:rsidRPr="00B02BCB" w:rsidTr="001117AD">
        <w:tc>
          <w:tcPr>
            <w:tcW w:w="2992" w:type="dxa"/>
          </w:tcPr>
          <w:p w:rsidR="00B02BCB" w:rsidRPr="00B02BCB" w:rsidRDefault="00B02BCB" w:rsidP="001117AD">
            <w:r w:rsidRPr="00B02BCB">
              <w:lastRenderedPageBreak/>
              <w:t>3 de agosto</w:t>
            </w:r>
          </w:p>
        </w:tc>
        <w:tc>
          <w:tcPr>
            <w:tcW w:w="2993" w:type="dxa"/>
          </w:tcPr>
          <w:p w:rsidR="00B02BCB" w:rsidRPr="00B02BCB" w:rsidRDefault="00B02BCB" w:rsidP="001117AD">
            <w:r w:rsidRPr="00B02BCB">
              <w:t>Rap en tu esquina</w:t>
            </w:r>
          </w:p>
        </w:tc>
        <w:tc>
          <w:tcPr>
            <w:tcW w:w="2993" w:type="dxa"/>
          </w:tcPr>
          <w:p w:rsidR="00B02BCB" w:rsidRPr="00B02BCB" w:rsidRDefault="00B02BCB" w:rsidP="001117AD">
            <w:r w:rsidRPr="00B02BCB">
              <w:t>Gardenia y Chirimoya</w:t>
            </w:r>
          </w:p>
          <w:p w:rsidR="00B02BCB" w:rsidRPr="00B02BCB" w:rsidRDefault="00B02BCB" w:rsidP="001117AD">
            <w:r w:rsidRPr="00B02BCB">
              <w:t>Col. Las Huertas</w:t>
            </w:r>
          </w:p>
          <w:p w:rsidR="00B02BCB" w:rsidRPr="00B02BCB" w:rsidRDefault="00B02BCB" w:rsidP="001117AD">
            <w:r w:rsidRPr="00B02BCB">
              <w:t xml:space="preserve">6:00 a 8:30pm </w:t>
            </w:r>
          </w:p>
        </w:tc>
      </w:tr>
    </w:tbl>
    <w:p w:rsidR="00B02BCB" w:rsidRPr="00B02BCB" w:rsidRDefault="00B02BCB" w:rsidP="00B02BCB">
      <w:pPr>
        <w:jc w:val="both"/>
        <w:rPr>
          <w:rFonts w:cs="Arial"/>
          <w:b/>
          <w:sz w:val="32"/>
        </w:rPr>
      </w:pPr>
    </w:p>
    <w:p w:rsidR="00B02BCB" w:rsidRPr="00B02BCB" w:rsidRDefault="00B02BCB" w:rsidP="00B02BCB">
      <w:pPr>
        <w:rPr>
          <w:rFonts w:cs="Arial"/>
          <w:b/>
          <w:sz w:val="28"/>
        </w:rPr>
      </w:pPr>
      <w:r w:rsidRPr="00B02BCB">
        <w:rPr>
          <w:rFonts w:cs="Arial"/>
          <w:b/>
          <w:sz w:val="28"/>
        </w:rPr>
        <w:t xml:space="preserve">CALENDARIO TLAQUEPAQUE CONECTA </w:t>
      </w:r>
    </w:p>
    <w:p w:rsidR="00B02BCB" w:rsidRPr="00B02BCB" w:rsidRDefault="00B02BCB" w:rsidP="00B02BCB">
      <w:pPr>
        <w:rPr>
          <w:rFonts w:cs="Arial"/>
          <w:b/>
          <w:sz w:val="28"/>
        </w:rPr>
      </w:pPr>
      <w:r w:rsidRPr="00B02BCB">
        <w:rPr>
          <w:rFonts w:cs="Arial"/>
          <w:b/>
          <w:sz w:val="28"/>
        </w:rPr>
        <w:t>SEMANA 30 DE JULIO AL 3 DE AGOSTO  DE 2018</w:t>
      </w:r>
    </w:p>
    <w:p w:rsidR="00B02BCB" w:rsidRPr="00B02BCB" w:rsidRDefault="00B02BCB" w:rsidP="00B02BCB"/>
    <w:p w:rsidR="00B02BCB" w:rsidRPr="00B02BCB" w:rsidRDefault="00B02BCB" w:rsidP="00B02BCB">
      <w:r w:rsidRPr="00B02BCB">
        <w:t xml:space="preserve">Fecha </w:t>
      </w:r>
      <w:r w:rsidRPr="00B02BCB">
        <w:tab/>
      </w:r>
      <w:r w:rsidRPr="00B02BCB">
        <w:tab/>
      </w:r>
      <w:r w:rsidRPr="00B02BCB">
        <w:tab/>
      </w:r>
      <w:r w:rsidRPr="00B02BCB">
        <w:tab/>
      </w:r>
      <w:r w:rsidRPr="00B02BCB">
        <w:tab/>
        <w:t>Actividad</w:t>
      </w:r>
      <w:r w:rsidRPr="00B02BCB">
        <w:tab/>
      </w:r>
      <w:r w:rsidRPr="00B02BCB">
        <w:tab/>
      </w:r>
      <w:r w:rsidRPr="00B02BCB">
        <w:tab/>
        <w:t>Lugar</w:t>
      </w:r>
    </w:p>
    <w:tbl>
      <w:tblPr>
        <w:tblStyle w:val="Tablaconcuadrcula"/>
        <w:tblW w:w="0" w:type="auto"/>
        <w:tblLook w:val="04A0"/>
      </w:tblPr>
      <w:tblGrid>
        <w:gridCol w:w="2992"/>
        <w:gridCol w:w="2993"/>
        <w:gridCol w:w="2993"/>
      </w:tblGrid>
      <w:tr w:rsidR="00B02BCB" w:rsidRPr="00B02BCB" w:rsidTr="001117AD">
        <w:tc>
          <w:tcPr>
            <w:tcW w:w="2992" w:type="dxa"/>
          </w:tcPr>
          <w:p w:rsidR="00B02BCB" w:rsidRPr="00B02BCB" w:rsidRDefault="00B02BCB" w:rsidP="001117AD">
            <w:r w:rsidRPr="00B02BCB">
              <w:t>30 de julio</w:t>
            </w:r>
          </w:p>
        </w:tc>
        <w:tc>
          <w:tcPr>
            <w:tcW w:w="2993" w:type="dxa"/>
          </w:tcPr>
          <w:p w:rsidR="00B02BCB" w:rsidRPr="00B02BCB" w:rsidRDefault="00B02BCB" w:rsidP="001117AD">
            <w:r w:rsidRPr="00B02BCB">
              <w:t>Rap en tu esquina</w:t>
            </w:r>
          </w:p>
        </w:tc>
        <w:tc>
          <w:tcPr>
            <w:tcW w:w="2993" w:type="dxa"/>
          </w:tcPr>
          <w:p w:rsidR="00B02BCB" w:rsidRPr="00B02BCB" w:rsidRDefault="00B02BCB" w:rsidP="001117AD">
            <w:r w:rsidRPr="00B02BCB">
              <w:t>En Avenida Juan Pablo , San Juan y  calle Cuauhtémoc/ Colonia San Martín de las Flores de Arriba</w:t>
            </w:r>
          </w:p>
          <w:p w:rsidR="00B02BCB" w:rsidRPr="00B02BCB" w:rsidRDefault="00B02BCB" w:rsidP="001117AD">
            <w:r w:rsidRPr="00B02BCB">
              <w:t>6:00 a 8:30pm,</w:t>
            </w:r>
          </w:p>
        </w:tc>
      </w:tr>
      <w:tr w:rsidR="00B02BCB" w:rsidRPr="00B02BCB" w:rsidTr="001117AD">
        <w:tc>
          <w:tcPr>
            <w:tcW w:w="2992" w:type="dxa"/>
          </w:tcPr>
          <w:p w:rsidR="00B02BCB" w:rsidRPr="00B02BCB" w:rsidRDefault="00B02BCB" w:rsidP="001117AD">
            <w:r w:rsidRPr="00B02BCB">
              <w:t>31 de julio</w:t>
            </w:r>
          </w:p>
        </w:tc>
        <w:tc>
          <w:tcPr>
            <w:tcW w:w="2993" w:type="dxa"/>
          </w:tcPr>
          <w:p w:rsidR="00B02BCB" w:rsidRPr="00B02BCB" w:rsidRDefault="00B02BCB" w:rsidP="001117AD">
            <w:r w:rsidRPr="00B02BCB">
              <w:t>Rap en tu esquina</w:t>
            </w:r>
          </w:p>
        </w:tc>
        <w:tc>
          <w:tcPr>
            <w:tcW w:w="2993" w:type="dxa"/>
          </w:tcPr>
          <w:p w:rsidR="00B02BCB" w:rsidRPr="00B02BCB" w:rsidRDefault="00B02BCB" w:rsidP="001117AD">
            <w:r w:rsidRPr="00B02BCB">
              <w:t>Palmas y Azucena</w:t>
            </w:r>
          </w:p>
          <w:p w:rsidR="00B02BCB" w:rsidRPr="00B02BCB" w:rsidRDefault="00B02BCB" w:rsidP="001117AD">
            <w:r w:rsidRPr="00B02BCB">
              <w:t>Col. Las Huertas</w:t>
            </w:r>
          </w:p>
          <w:p w:rsidR="00B02BCB" w:rsidRPr="00B02BCB" w:rsidRDefault="00B02BCB" w:rsidP="001117AD">
            <w:r w:rsidRPr="00B02BCB">
              <w:t>6:00-8:30pm</w:t>
            </w:r>
          </w:p>
        </w:tc>
      </w:tr>
      <w:tr w:rsidR="00B02BCB" w:rsidRPr="00B02BCB" w:rsidTr="001117AD">
        <w:tc>
          <w:tcPr>
            <w:tcW w:w="2992" w:type="dxa"/>
          </w:tcPr>
          <w:p w:rsidR="00B02BCB" w:rsidRPr="00B02BCB" w:rsidRDefault="00B02BCB" w:rsidP="001117AD">
            <w:r w:rsidRPr="00B02BCB">
              <w:t>1 de agosto</w:t>
            </w:r>
          </w:p>
        </w:tc>
        <w:tc>
          <w:tcPr>
            <w:tcW w:w="2993" w:type="dxa"/>
          </w:tcPr>
          <w:p w:rsidR="00B02BCB" w:rsidRPr="00B02BCB" w:rsidRDefault="00B02BCB" w:rsidP="001117AD">
            <w:r w:rsidRPr="00B02BCB">
              <w:t>Rap en tu esquina</w:t>
            </w:r>
          </w:p>
        </w:tc>
        <w:tc>
          <w:tcPr>
            <w:tcW w:w="2993" w:type="dxa"/>
          </w:tcPr>
          <w:p w:rsidR="00B02BCB" w:rsidRPr="00B02BCB" w:rsidRDefault="00B02BCB" w:rsidP="001117AD">
            <w:r w:rsidRPr="00B02BCB">
              <w:t xml:space="preserve">Avenida Hipódromo y Puerto </w:t>
            </w:r>
            <w:proofErr w:type="spellStart"/>
            <w:r w:rsidRPr="00B02BCB">
              <w:t>Cadíz</w:t>
            </w:r>
            <w:proofErr w:type="spellEnd"/>
          </w:p>
          <w:p w:rsidR="00B02BCB" w:rsidRPr="00B02BCB" w:rsidRDefault="00B02BCB" w:rsidP="001117AD">
            <w:r w:rsidRPr="00B02BCB">
              <w:t xml:space="preserve">Col. San Pedrito </w:t>
            </w:r>
          </w:p>
          <w:p w:rsidR="00B02BCB" w:rsidRPr="00B02BCB" w:rsidRDefault="00B02BCB" w:rsidP="001117AD">
            <w:r w:rsidRPr="00B02BCB">
              <w:t>6:00 a 8:30pm</w:t>
            </w:r>
          </w:p>
        </w:tc>
      </w:tr>
      <w:tr w:rsidR="00B02BCB" w:rsidRPr="00B02BCB" w:rsidTr="001117AD">
        <w:tc>
          <w:tcPr>
            <w:tcW w:w="2992" w:type="dxa"/>
          </w:tcPr>
          <w:p w:rsidR="00B02BCB" w:rsidRPr="00B02BCB" w:rsidRDefault="00B02BCB" w:rsidP="001117AD">
            <w:r w:rsidRPr="00B02BCB">
              <w:t>2 de agosto</w:t>
            </w:r>
          </w:p>
        </w:tc>
        <w:tc>
          <w:tcPr>
            <w:tcW w:w="2993" w:type="dxa"/>
          </w:tcPr>
          <w:p w:rsidR="00B02BCB" w:rsidRPr="00B02BCB" w:rsidRDefault="00B02BCB" w:rsidP="001117AD">
            <w:pPr>
              <w:tabs>
                <w:tab w:val="left" w:pos="2085"/>
              </w:tabs>
            </w:pPr>
            <w:r w:rsidRPr="00B02BCB">
              <w:t>Rap en tu esquina</w:t>
            </w:r>
          </w:p>
        </w:tc>
        <w:tc>
          <w:tcPr>
            <w:tcW w:w="2993" w:type="dxa"/>
          </w:tcPr>
          <w:p w:rsidR="00B02BCB" w:rsidRPr="00B02BCB" w:rsidRDefault="00B02BCB" w:rsidP="001117AD">
            <w:r w:rsidRPr="00B02BCB">
              <w:t>Palmas y Azucena</w:t>
            </w:r>
          </w:p>
          <w:p w:rsidR="00B02BCB" w:rsidRPr="00B02BCB" w:rsidRDefault="00B02BCB" w:rsidP="001117AD">
            <w:r w:rsidRPr="00B02BCB">
              <w:t>Col. Las Huertas</w:t>
            </w:r>
          </w:p>
          <w:p w:rsidR="00B02BCB" w:rsidRPr="00B02BCB" w:rsidRDefault="00B02BCB" w:rsidP="001117AD">
            <w:pPr>
              <w:rPr>
                <w:lang w:val="en-US"/>
              </w:rPr>
            </w:pPr>
            <w:r w:rsidRPr="00B02BCB">
              <w:t>6:00-8:30pm</w:t>
            </w:r>
          </w:p>
        </w:tc>
      </w:tr>
      <w:tr w:rsidR="00B02BCB" w:rsidRPr="00B02BCB" w:rsidTr="001117AD">
        <w:tc>
          <w:tcPr>
            <w:tcW w:w="2992" w:type="dxa"/>
          </w:tcPr>
          <w:p w:rsidR="00B02BCB" w:rsidRPr="00B02BCB" w:rsidRDefault="00B02BCB" w:rsidP="001117AD">
            <w:r w:rsidRPr="00B02BCB">
              <w:t>3 de agosto</w:t>
            </w:r>
          </w:p>
        </w:tc>
        <w:tc>
          <w:tcPr>
            <w:tcW w:w="2993" w:type="dxa"/>
          </w:tcPr>
          <w:p w:rsidR="00B02BCB" w:rsidRPr="00B02BCB" w:rsidRDefault="00B02BCB" w:rsidP="001117AD">
            <w:r w:rsidRPr="00B02BCB">
              <w:t>Rap en tu esquina</w:t>
            </w:r>
          </w:p>
        </w:tc>
        <w:tc>
          <w:tcPr>
            <w:tcW w:w="2993" w:type="dxa"/>
          </w:tcPr>
          <w:p w:rsidR="00B02BCB" w:rsidRPr="00B02BCB" w:rsidRDefault="00B02BCB" w:rsidP="001117AD">
            <w:r w:rsidRPr="00B02BCB">
              <w:t>Gardenia y Chirimoya</w:t>
            </w:r>
          </w:p>
          <w:p w:rsidR="00B02BCB" w:rsidRPr="00B02BCB" w:rsidRDefault="00B02BCB" w:rsidP="001117AD">
            <w:r w:rsidRPr="00B02BCB">
              <w:t>Col. Las Huertas</w:t>
            </w:r>
          </w:p>
          <w:p w:rsidR="00B02BCB" w:rsidRPr="00B02BCB" w:rsidRDefault="00B02BCB" w:rsidP="001117AD">
            <w:r w:rsidRPr="00B02BCB">
              <w:t xml:space="preserve">6:00 a 8:30pm </w:t>
            </w:r>
          </w:p>
        </w:tc>
      </w:tr>
    </w:tbl>
    <w:p w:rsidR="00B02BCB" w:rsidRDefault="00E862C3" w:rsidP="00683C3E">
      <w:pPr>
        <w:pBdr>
          <w:bottom w:val="single" w:sz="12" w:space="1" w:color="auto"/>
        </w:pBdr>
        <w:spacing w:after="160" w:line="259" w:lineRule="auto"/>
        <w:jc w:val="both"/>
        <w:rPr>
          <w:rFonts w:ascii="Arial" w:hAnsi="Arial" w:cs="Arial"/>
          <w:sz w:val="20"/>
          <w:szCs w:val="20"/>
        </w:rPr>
      </w:pPr>
      <w:r>
        <w:rPr>
          <w:rFonts w:ascii="Arial" w:hAnsi="Arial" w:cs="Arial"/>
          <w:noProof/>
          <w:sz w:val="20"/>
          <w:szCs w:val="20"/>
          <w:lang w:eastAsia="es-MX"/>
        </w:rPr>
        <w:lastRenderedPageBreak/>
        <w:drawing>
          <wp:anchor distT="0" distB="0" distL="114300" distR="114300" simplePos="0" relativeHeight="251663360" behindDoc="1" locked="0" layoutInCell="1" allowOverlap="1">
            <wp:simplePos x="0" y="0"/>
            <wp:positionH relativeFrom="column">
              <wp:posOffset>20955</wp:posOffset>
            </wp:positionH>
            <wp:positionV relativeFrom="paragraph">
              <wp:posOffset>182245</wp:posOffset>
            </wp:positionV>
            <wp:extent cx="1861820" cy="3340100"/>
            <wp:effectExtent l="19050" t="0" r="5080" b="0"/>
            <wp:wrapTight wrapText="bothSides">
              <wp:wrapPolygon edited="0">
                <wp:start x="-221" y="0"/>
                <wp:lineTo x="-221" y="21436"/>
                <wp:lineTo x="21659" y="21436"/>
                <wp:lineTo x="21659" y="0"/>
                <wp:lineTo x="-221" y="0"/>
              </wp:wrapPolygon>
            </wp:wrapTight>
            <wp:docPr id="11" name="8 Imagen" descr="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eg"/>
                    <pic:cNvPicPr/>
                  </pic:nvPicPr>
                  <pic:blipFill>
                    <a:blip r:embed="rId8" cstate="print"/>
                    <a:stretch>
                      <a:fillRect/>
                    </a:stretch>
                  </pic:blipFill>
                  <pic:spPr>
                    <a:xfrm>
                      <a:off x="0" y="0"/>
                      <a:ext cx="1861820" cy="3340100"/>
                    </a:xfrm>
                    <a:prstGeom prst="rect">
                      <a:avLst/>
                    </a:prstGeom>
                  </pic:spPr>
                </pic:pic>
              </a:graphicData>
            </a:graphic>
          </wp:anchor>
        </w:drawing>
      </w: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E862C3" w:rsidP="00683C3E">
      <w:pPr>
        <w:pBdr>
          <w:bottom w:val="single" w:sz="12" w:space="1" w:color="auto"/>
        </w:pBdr>
        <w:spacing w:after="160" w:line="259" w:lineRule="auto"/>
        <w:jc w:val="both"/>
        <w:rPr>
          <w:rFonts w:ascii="Arial" w:hAnsi="Arial" w:cs="Arial"/>
          <w:sz w:val="20"/>
          <w:szCs w:val="20"/>
        </w:rPr>
      </w:pPr>
      <w:r>
        <w:rPr>
          <w:rFonts w:ascii="Arial" w:hAnsi="Arial" w:cs="Arial"/>
          <w:noProof/>
          <w:sz w:val="20"/>
          <w:szCs w:val="20"/>
          <w:lang w:eastAsia="es-MX"/>
        </w:rPr>
        <w:drawing>
          <wp:anchor distT="0" distB="0" distL="114300" distR="114300" simplePos="0" relativeHeight="251666432" behindDoc="1" locked="0" layoutInCell="1" allowOverlap="1">
            <wp:simplePos x="0" y="0"/>
            <wp:positionH relativeFrom="column">
              <wp:posOffset>314325</wp:posOffset>
            </wp:positionH>
            <wp:positionV relativeFrom="paragraph">
              <wp:posOffset>18415</wp:posOffset>
            </wp:positionV>
            <wp:extent cx="3966210" cy="2239010"/>
            <wp:effectExtent l="19050" t="0" r="0" b="0"/>
            <wp:wrapTight wrapText="bothSides">
              <wp:wrapPolygon edited="0">
                <wp:start x="-104" y="0"/>
                <wp:lineTo x="-104" y="21502"/>
                <wp:lineTo x="21579" y="21502"/>
                <wp:lineTo x="21579" y="0"/>
                <wp:lineTo x="-104" y="0"/>
              </wp:wrapPolygon>
            </wp:wrapTight>
            <wp:docPr id="7" name="6 Imagen" descr="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eg"/>
                    <pic:cNvPicPr/>
                  </pic:nvPicPr>
                  <pic:blipFill>
                    <a:blip r:embed="rId9" cstate="print"/>
                    <a:stretch>
                      <a:fillRect/>
                    </a:stretch>
                  </pic:blipFill>
                  <pic:spPr>
                    <a:xfrm>
                      <a:off x="0" y="0"/>
                      <a:ext cx="3966210" cy="2239010"/>
                    </a:xfrm>
                    <a:prstGeom prst="rect">
                      <a:avLst/>
                    </a:prstGeom>
                  </pic:spPr>
                </pic:pic>
              </a:graphicData>
            </a:graphic>
          </wp:anchor>
        </w:drawing>
      </w: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E862C3" w:rsidP="00683C3E">
      <w:pPr>
        <w:pBdr>
          <w:bottom w:val="single" w:sz="12" w:space="1" w:color="auto"/>
        </w:pBdr>
        <w:spacing w:after="160" w:line="259" w:lineRule="auto"/>
        <w:jc w:val="both"/>
        <w:rPr>
          <w:rFonts w:ascii="Arial" w:hAnsi="Arial" w:cs="Arial"/>
          <w:sz w:val="20"/>
          <w:szCs w:val="20"/>
        </w:rPr>
      </w:pPr>
      <w:r>
        <w:rPr>
          <w:rFonts w:ascii="Arial" w:hAnsi="Arial" w:cs="Arial"/>
          <w:noProof/>
          <w:sz w:val="20"/>
          <w:szCs w:val="20"/>
          <w:lang w:eastAsia="es-MX"/>
        </w:rPr>
        <w:drawing>
          <wp:anchor distT="0" distB="0" distL="114300" distR="114300" simplePos="0" relativeHeight="251660288" behindDoc="1" locked="0" layoutInCell="1" allowOverlap="1">
            <wp:simplePos x="0" y="0"/>
            <wp:positionH relativeFrom="column">
              <wp:posOffset>188595</wp:posOffset>
            </wp:positionH>
            <wp:positionV relativeFrom="paragraph">
              <wp:posOffset>210820</wp:posOffset>
            </wp:positionV>
            <wp:extent cx="5611495" cy="4198620"/>
            <wp:effectExtent l="19050" t="0" r="8255" b="0"/>
            <wp:wrapTight wrapText="bothSides">
              <wp:wrapPolygon edited="0">
                <wp:start x="-73" y="0"/>
                <wp:lineTo x="-73" y="21463"/>
                <wp:lineTo x="21632" y="21463"/>
                <wp:lineTo x="21632" y="0"/>
                <wp:lineTo x="-73" y="0"/>
              </wp:wrapPolygon>
            </wp:wrapTight>
            <wp:docPr id="3" name="2 Imagen"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 cstate="print"/>
                    <a:stretch>
                      <a:fillRect/>
                    </a:stretch>
                  </pic:blipFill>
                  <pic:spPr>
                    <a:xfrm>
                      <a:off x="0" y="0"/>
                      <a:ext cx="5611495" cy="4198620"/>
                    </a:xfrm>
                    <a:prstGeom prst="rect">
                      <a:avLst/>
                    </a:prstGeom>
                  </pic:spPr>
                </pic:pic>
              </a:graphicData>
            </a:graphic>
          </wp:anchor>
        </w:drawing>
      </w: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E862C3" w:rsidP="00683C3E">
      <w:pPr>
        <w:pBdr>
          <w:bottom w:val="single" w:sz="12" w:space="1" w:color="auto"/>
        </w:pBdr>
        <w:spacing w:after="160" w:line="259" w:lineRule="auto"/>
        <w:jc w:val="both"/>
        <w:rPr>
          <w:rFonts w:ascii="Arial" w:hAnsi="Arial" w:cs="Arial"/>
          <w:sz w:val="20"/>
          <w:szCs w:val="20"/>
        </w:rPr>
      </w:pPr>
      <w:r>
        <w:rPr>
          <w:rFonts w:ascii="Arial" w:hAnsi="Arial" w:cs="Arial"/>
          <w:noProof/>
          <w:sz w:val="20"/>
          <w:szCs w:val="20"/>
          <w:lang w:eastAsia="es-MX"/>
        </w:rPr>
        <w:drawing>
          <wp:anchor distT="0" distB="0" distL="114300" distR="114300" simplePos="0" relativeHeight="251667456" behindDoc="1" locked="0" layoutInCell="1" allowOverlap="1">
            <wp:simplePos x="0" y="0"/>
            <wp:positionH relativeFrom="column">
              <wp:posOffset>543560</wp:posOffset>
            </wp:positionH>
            <wp:positionV relativeFrom="paragraph">
              <wp:posOffset>18415</wp:posOffset>
            </wp:positionV>
            <wp:extent cx="5131435" cy="3843655"/>
            <wp:effectExtent l="19050" t="0" r="0" b="0"/>
            <wp:wrapTight wrapText="bothSides">
              <wp:wrapPolygon edited="0">
                <wp:start x="-80" y="0"/>
                <wp:lineTo x="-80" y="21518"/>
                <wp:lineTo x="21571" y="21518"/>
                <wp:lineTo x="21571" y="0"/>
                <wp:lineTo x="-80" y="0"/>
              </wp:wrapPolygon>
            </wp:wrapTight>
            <wp:docPr id="12" name="7 Imagen"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1" cstate="print"/>
                    <a:stretch>
                      <a:fillRect/>
                    </a:stretch>
                  </pic:blipFill>
                  <pic:spPr>
                    <a:xfrm>
                      <a:off x="0" y="0"/>
                      <a:ext cx="5131435" cy="3843655"/>
                    </a:xfrm>
                    <a:prstGeom prst="rect">
                      <a:avLst/>
                    </a:prstGeom>
                  </pic:spPr>
                </pic:pic>
              </a:graphicData>
            </a:graphic>
          </wp:anchor>
        </w:drawing>
      </w: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noProof/>
          <w:sz w:val="20"/>
          <w:szCs w:val="20"/>
          <w:lang w:eastAsia="es-MX"/>
        </w:rPr>
      </w:pPr>
    </w:p>
    <w:p w:rsidR="00E862C3" w:rsidRDefault="00E862C3" w:rsidP="00683C3E">
      <w:pPr>
        <w:pBdr>
          <w:bottom w:val="single" w:sz="12" w:space="1" w:color="auto"/>
        </w:pBdr>
        <w:spacing w:after="160" w:line="259" w:lineRule="auto"/>
        <w:jc w:val="both"/>
        <w:rPr>
          <w:rFonts w:ascii="Arial" w:hAnsi="Arial" w:cs="Arial"/>
          <w:noProof/>
          <w:sz w:val="20"/>
          <w:szCs w:val="20"/>
          <w:lang w:eastAsia="es-MX"/>
        </w:rPr>
      </w:pPr>
    </w:p>
    <w:p w:rsidR="00E862C3" w:rsidRDefault="00E862C3" w:rsidP="00683C3E">
      <w:pPr>
        <w:pBdr>
          <w:bottom w:val="single" w:sz="12" w:space="1" w:color="auto"/>
        </w:pBdr>
        <w:spacing w:after="160" w:line="259" w:lineRule="auto"/>
        <w:jc w:val="both"/>
        <w:rPr>
          <w:rFonts w:ascii="Arial" w:hAnsi="Arial" w:cs="Arial"/>
          <w:noProof/>
          <w:sz w:val="20"/>
          <w:szCs w:val="20"/>
          <w:lang w:eastAsia="es-MX"/>
        </w:rPr>
      </w:pPr>
      <w:r>
        <w:rPr>
          <w:rFonts w:ascii="Arial" w:hAnsi="Arial" w:cs="Arial"/>
          <w:noProof/>
          <w:sz w:val="20"/>
          <w:szCs w:val="20"/>
          <w:lang w:eastAsia="es-MX"/>
        </w:rPr>
        <w:drawing>
          <wp:anchor distT="0" distB="0" distL="114300" distR="114300" simplePos="0" relativeHeight="251658240" behindDoc="1" locked="0" layoutInCell="1" allowOverlap="1">
            <wp:simplePos x="0" y="0"/>
            <wp:positionH relativeFrom="column">
              <wp:posOffset>543560</wp:posOffset>
            </wp:positionH>
            <wp:positionV relativeFrom="paragraph">
              <wp:posOffset>15875</wp:posOffset>
            </wp:positionV>
            <wp:extent cx="5090160" cy="3806190"/>
            <wp:effectExtent l="19050" t="0" r="0" b="0"/>
            <wp:wrapTight wrapText="bothSides">
              <wp:wrapPolygon edited="0">
                <wp:start x="-81" y="0"/>
                <wp:lineTo x="-81" y="21514"/>
                <wp:lineTo x="21584" y="21514"/>
                <wp:lineTo x="21584" y="0"/>
                <wp:lineTo x="-81" y="0"/>
              </wp:wrapPolygon>
            </wp:wrapTight>
            <wp:docPr id="1" name="0 Imagen"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cstate="print"/>
                    <a:stretch>
                      <a:fillRect/>
                    </a:stretch>
                  </pic:blipFill>
                  <pic:spPr>
                    <a:xfrm>
                      <a:off x="0" y="0"/>
                      <a:ext cx="5090160" cy="3806190"/>
                    </a:xfrm>
                    <a:prstGeom prst="rect">
                      <a:avLst/>
                    </a:prstGeom>
                  </pic:spPr>
                </pic:pic>
              </a:graphicData>
            </a:graphic>
          </wp:anchor>
        </w:drawing>
      </w:r>
    </w:p>
    <w:p w:rsidR="00DF4011" w:rsidRDefault="00E862C3" w:rsidP="00683C3E">
      <w:pPr>
        <w:pBdr>
          <w:bottom w:val="single" w:sz="12" w:space="1" w:color="auto"/>
        </w:pBdr>
        <w:spacing w:after="160" w:line="259" w:lineRule="auto"/>
        <w:jc w:val="both"/>
        <w:rPr>
          <w:rFonts w:ascii="Arial" w:hAnsi="Arial" w:cs="Arial"/>
          <w:sz w:val="20"/>
          <w:szCs w:val="20"/>
        </w:rPr>
      </w:pPr>
      <w:r>
        <w:rPr>
          <w:rFonts w:ascii="Arial" w:hAnsi="Arial" w:cs="Arial"/>
          <w:noProof/>
          <w:sz w:val="20"/>
          <w:szCs w:val="20"/>
          <w:lang w:eastAsia="es-MX"/>
        </w:rPr>
        <w:lastRenderedPageBreak/>
        <w:drawing>
          <wp:anchor distT="0" distB="0" distL="114300" distR="114300" simplePos="0" relativeHeight="251661312" behindDoc="1" locked="0" layoutInCell="1" allowOverlap="1">
            <wp:simplePos x="0" y="0"/>
            <wp:positionH relativeFrom="column">
              <wp:posOffset>197485</wp:posOffset>
            </wp:positionH>
            <wp:positionV relativeFrom="paragraph">
              <wp:posOffset>204470</wp:posOffset>
            </wp:positionV>
            <wp:extent cx="5231765" cy="3895090"/>
            <wp:effectExtent l="19050" t="0" r="6985" b="0"/>
            <wp:wrapTight wrapText="bothSides">
              <wp:wrapPolygon edited="0">
                <wp:start x="-79" y="0"/>
                <wp:lineTo x="-79" y="21445"/>
                <wp:lineTo x="21629" y="21445"/>
                <wp:lineTo x="21629" y="0"/>
                <wp:lineTo x="-79" y="0"/>
              </wp:wrapPolygon>
            </wp:wrapTight>
            <wp:docPr id="5" name="4 Imagen"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3" cstate="print"/>
                    <a:stretch>
                      <a:fillRect/>
                    </a:stretch>
                  </pic:blipFill>
                  <pic:spPr>
                    <a:xfrm>
                      <a:off x="0" y="0"/>
                      <a:ext cx="5231765" cy="3895090"/>
                    </a:xfrm>
                    <a:prstGeom prst="rect">
                      <a:avLst/>
                    </a:prstGeom>
                  </pic:spPr>
                </pic:pic>
              </a:graphicData>
            </a:graphic>
          </wp:anchor>
        </w:drawing>
      </w: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E862C3" w:rsidP="00683C3E">
      <w:pPr>
        <w:pBdr>
          <w:bottom w:val="single" w:sz="12" w:space="1" w:color="auto"/>
        </w:pBdr>
        <w:spacing w:after="160" w:line="259" w:lineRule="auto"/>
        <w:jc w:val="both"/>
        <w:rPr>
          <w:rFonts w:ascii="Arial" w:hAnsi="Arial" w:cs="Arial"/>
          <w:sz w:val="20"/>
          <w:szCs w:val="20"/>
        </w:rPr>
      </w:pPr>
      <w:r>
        <w:rPr>
          <w:rFonts w:ascii="Arial" w:hAnsi="Arial" w:cs="Arial"/>
          <w:noProof/>
          <w:sz w:val="20"/>
          <w:szCs w:val="20"/>
          <w:lang w:eastAsia="es-MX"/>
        </w:rPr>
        <w:drawing>
          <wp:anchor distT="0" distB="0" distL="114300" distR="114300" simplePos="0" relativeHeight="251665408" behindDoc="1" locked="0" layoutInCell="1" allowOverlap="1">
            <wp:simplePos x="0" y="0"/>
            <wp:positionH relativeFrom="column">
              <wp:posOffset>188595</wp:posOffset>
            </wp:positionH>
            <wp:positionV relativeFrom="paragraph">
              <wp:posOffset>17145</wp:posOffset>
            </wp:positionV>
            <wp:extent cx="5019040" cy="3750310"/>
            <wp:effectExtent l="19050" t="0" r="0" b="0"/>
            <wp:wrapTight wrapText="bothSides">
              <wp:wrapPolygon edited="0">
                <wp:start x="-82" y="0"/>
                <wp:lineTo x="-82" y="21505"/>
                <wp:lineTo x="21562" y="21505"/>
                <wp:lineTo x="21562" y="0"/>
                <wp:lineTo x="-82" y="0"/>
              </wp:wrapPolygon>
            </wp:wrapTight>
            <wp:docPr id="6" name="5 Imagen"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4" cstate="print"/>
                    <a:stretch>
                      <a:fillRect/>
                    </a:stretch>
                  </pic:blipFill>
                  <pic:spPr>
                    <a:xfrm>
                      <a:off x="0" y="0"/>
                      <a:ext cx="5019040" cy="3750310"/>
                    </a:xfrm>
                    <a:prstGeom prst="rect">
                      <a:avLst/>
                    </a:prstGeom>
                  </pic:spPr>
                </pic:pic>
              </a:graphicData>
            </a:graphic>
          </wp:anchor>
        </w:drawing>
      </w: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DF4011" w:rsidRDefault="00DF4011"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r>
        <w:rPr>
          <w:rFonts w:ascii="Arial" w:hAnsi="Arial" w:cs="Arial"/>
          <w:noProof/>
          <w:sz w:val="20"/>
          <w:szCs w:val="20"/>
          <w:lang w:eastAsia="es-MX"/>
        </w:rPr>
        <w:drawing>
          <wp:anchor distT="0" distB="0" distL="114300" distR="114300" simplePos="0" relativeHeight="251662336" behindDoc="1" locked="0" layoutInCell="1" allowOverlap="1">
            <wp:simplePos x="0" y="0"/>
            <wp:positionH relativeFrom="column">
              <wp:posOffset>543560</wp:posOffset>
            </wp:positionH>
            <wp:positionV relativeFrom="paragraph">
              <wp:posOffset>88900</wp:posOffset>
            </wp:positionV>
            <wp:extent cx="4530090" cy="3414395"/>
            <wp:effectExtent l="19050" t="0" r="3810" b="0"/>
            <wp:wrapTight wrapText="bothSides">
              <wp:wrapPolygon edited="0">
                <wp:start x="-91" y="0"/>
                <wp:lineTo x="-91" y="21451"/>
                <wp:lineTo x="21618" y="21451"/>
                <wp:lineTo x="21618" y="0"/>
                <wp:lineTo x="-91" y="0"/>
              </wp:wrapPolygon>
            </wp:wrapTight>
            <wp:docPr id="10" name="9 Imagen"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15" cstate="print"/>
                    <a:stretch>
                      <a:fillRect/>
                    </a:stretch>
                  </pic:blipFill>
                  <pic:spPr>
                    <a:xfrm>
                      <a:off x="0" y="0"/>
                      <a:ext cx="4530090" cy="3414395"/>
                    </a:xfrm>
                    <a:prstGeom prst="rect">
                      <a:avLst/>
                    </a:prstGeom>
                  </pic:spPr>
                </pic:pic>
              </a:graphicData>
            </a:graphic>
          </wp:anchor>
        </w:drawing>
      </w: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p>
    <w:p w:rsidR="00E862C3" w:rsidRDefault="00E862C3" w:rsidP="00683C3E">
      <w:pPr>
        <w:pBdr>
          <w:bottom w:val="single" w:sz="12" w:space="1" w:color="auto"/>
        </w:pBdr>
        <w:spacing w:after="160" w:line="259" w:lineRule="auto"/>
        <w:jc w:val="both"/>
        <w:rPr>
          <w:rFonts w:ascii="Arial" w:hAnsi="Arial" w:cs="Arial"/>
          <w:sz w:val="20"/>
          <w:szCs w:val="20"/>
        </w:rPr>
      </w:pPr>
      <w:r>
        <w:rPr>
          <w:rFonts w:ascii="Arial" w:hAnsi="Arial" w:cs="Arial"/>
          <w:noProof/>
          <w:sz w:val="20"/>
          <w:szCs w:val="20"/>
          <w:lang w:eastAsia="es-MX"/>
        </w:rPr>
        <w:drawing>
          <wp:anchor distT="0" distB="0" distL="114300" distR="114300" simplePos="0" relativeHeight="251664384" behindDoc="1" locked="0" layoutInCell="1" allowOverlap="1">
            <wp:simplePos x="0" y="0"/>
            <wp:positionH relativeFrom="column">
              <wp:posOffset>-91440</wp:posOffset>
            </wp:positionH>
            <wp:positionV relativeFrom="paragraph">
              <wp:posOffset>658495</wp:posOffset>
            </wp:positionV>
            <wp:extent cx="5612765" cy="4198620"/>
            <wp:effectExtent l="19050" t="0" r="6985" b="0"/>
            <wp:wrapTight wrapText="bothSides">
              <wp:wrapPolygon edited="0">
                <wp:start x="-73" y="0"/>
                <wp:lineTo x="-73" y="21463"/>
                <wp:lineTo x="21627" y="21463"/>
                <wp:lineTo x="21627" y="0"/>
                <wp:lineTo x="-73" y="0"/>
              </wp:wrapPolygon>
            </wp:wrapTight>
            <wp:docPr id="4" name="3 Imagen"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6" cstate="print"/>
                    <a:stretch>
                      <a:fillRect/>
                    </a:stretch>
                  </pic:blipFill>
                  <pic:spPr>
                    <a:xfrm>
                      <a:off x="0" y="0"/>
                      <a:ext cx="5612765" cy="4198620"/>
                    </a:xfrm>
                    <a:prstGeom prst="rect">
                      <a:avLst/>
                    </a:prstGeom>
                  </pic:spPr>
                </pic:pic>
              </a:graphicData>
            </a:graphic>
          </wp:anchor>
        </w:drawing>
      </w:r>
    </w:p>
    <w:p w:rsidR="00E862C3" w:rsidRDefault="00E862C3" w:rsidP="00683C3E">
      <w:pPr>
        <w:pBdr>
          <w:bottom w:val="single" w:sz="12" w:space="1" w:color="auto"/>
        </w:pBdr>
        <w:spacing w:after="160" w:line="259" w:lineRule="auto"/>
        <w:jc w:val="both"/>
        <w:rPr>
          <w:rFonts w:ascii="Arial" w:hAnsi="Arial" w:cs="Arial"/>
          <w:sz w:val="20"/>
          <w:szCs w:val="20"/>
        </w:rPr>
      </w:pPr>
    </w:p>
    <w:p w:rsidR="00683C3E" w:rsidRDefault="00B3480B" w:rsidP="00683C3E">
      <w:pPr>
        <w:pBdr>
          <w:bottom w:val="single" w:sz="12" w:space="1" w:color="auto"/>
        </w:pBdr>
        <w:spacing w:after="160" w:line="259" w:lineRule="auto"/>
        <w:jc w:val="both"/>
        <w:rPr>
          <w:rFonts w:ascii="Arial" w:hAnsi="Arial" w:cs="Arial"/>
          <w:sz w:val="20"/>
          <w:szCs w:val="20"/>
        </w:rPr>
      </w:pPr>
      <w:r>
        <w:rPr>
          <w:rFonts w:ascii="Arial" w:hAnsi="Arial" w:cs="Arial"/>
          <w:sz w:val="20"/>
          <w:szCs w:val="20"/>
        </w:rPr>
        <w:lastRenderedPageBreak/>
        <w:t>______________________________________________________________________________________________________________________________________________________________</w:t>
      </w:r>
    </w:p>
    <w:p w:rsidR="00683C3E" w:rsidRDefault="003747FD" w:rsidP="00683C3E">
      <w:pPr>
        <w:pBdr>
          <w:bottom w:val="single" w:sz="12" w:space="1" w:color="auto"/>
        </w:pBdr>
        <w:spacing w:after="160" w:line="259" w:lineRule="auto"/>
        <w:jc w:val="both"/>
        <w:rPr>
          <w:rFonts w:ascii="Arial" w:hAnsi="Arial" w:cs="Arial"/>
          <w:b/>
          <w:sz w:val="20"/>
          <w:szCs w:val="20"/>
        </w:rPr>
      </w:pPr>
      <w:r w:rsidRPr="00BF732C">
        <w:rPr>
          <w:rFonts w:ascii="Arial" w:hAnsi="Arial" w:cs="Arial"/>
          <w:sz w:val="20"/>
          <w:szCs w:val="20"/>
        </w:rPr>
        <w:t>Por votación económi</w:t>
      </w:r>
      <w:r>
        <w:rPr>
          <w:rFonts w:ascii="Arial" w:hAnsi="Arial" w:cs="Arial"/>
          <w:sz w:val="20"/>
          <w:szCs w:val="20"/>
        </w:rPr>
        <w:t xml:space="preserve">ca, se pregunta si se aprueba.____ </w:t>
      </w:r>
      <w:r w:rsidRPr="00BF732C">
        <w:rPr>
          <w:rFonts w:ascii="Arial" w:hAnsi="Arial" w:cs="Arial"/>
          <w:sz w:val="20"/>
          <w:szCs w:val="20"/>
        </w:rPr>
        <w:t>____</w:t>
      </w:r>
      <w:r>
        <w:rPr>
          <w:rFonts w:ascii="Arial" w:hAnsi="Arial" w:cs="Arial"/>
          <w:sz w:val="20"/>
          <w:szCs w:val="20"/>
        </w:rPr>
        <w:t>_________</w:t>
      </w:r>
      <w:r w:rsidR="00B3480B">
        <w:rPr>
          <w:rFonts w:ascii="Arial" w:hAnsi="Arial" w:cs="Arial"/>
          <w:sz w:val="20"/>
          <w:szCs w:val="20"/>
        </w:rPr>
        <w:t>_________________________________</w:t>
      </w:r>
      <w:r>
        <w:rPr>
          <w:rFonts w:ascii="Arial" w:hAnsi="Arial" w:cs="Arial"/>
          <w:sz w:val="20"/>
          <w:szCs w:val="20"/>
        </w:rPr>
        <w:t>____</w:t>
      </w:r>
      <w:r w:rsidR="00B3480B" w:rsidRPr="00B3480B">
        <w:rPr>
          <w:rFonts w:ascii="Arial" w:hAnsi="Arial" w:cs="Arial"/>
          <w:b/>
          <w:sz w:val="20"/>
          <w:szCs w:val="20"/>
        </w:rPr>
        <w:t>APROBADO POR UNANIMIDAD</w:t>
      </w:r>
    </w:p>
    <w:p w:rsidR="00683C3E" w:rsidRDefault="00683C3E" w:rsidP="00683C3E">
      <w:pPr>
        <w:pBdr>
          <w:bottom w:val="single" w:sz="12" w:space="1" w:color="auto"/>
        </w:pBdr>
        <w:spacing w:after="160" w:line="259" w:lineRule="auto"/>
        <w:jc w:val="both"/>
        <w:rPr>
          <w:rFonts w:ascii="Arial" w:hAnsi="Arial" w:cs="Arial"/>
          <w:b/>
          <w:sz w:val="20"/>
          <w:szCs w:val="20"/>
        </w:rPr>
      </w:pPr>
      <w:r>
        <w:rPr>
          <w:rFonts w:ascii="Arial" w:hAnsi="Arial" w:cs="Arial"/>
          <w:b/>
          <w:sz w:val="20"/>
          <w:szCs w:val="20"/>
        </w:rPr>
        <w:t>_______________________________________________________________________________</w:t>
      </w:r>
    </w:p>
    <w:p w:rsidR="003747FD" w:rsidRDefault="003747FD" w:rsidP="00683C3E">
      <w:pPr>
        <w:pBdr>
          <w:bottom w:val="single" w:sz="12" w:space="1" w:color="auto"/>
        </w:pBdr>
        <w:spacing w:after="160" w:line="259" w:lineRule="auto"/>
        <w:jc w:val="both"/>
        <w:rPr>
          <w:sz w:val="24"/>
          <w:szCs w:val="24"/>
        </w:rPr>
      </w:pPr>
      <w:r w:rsidRPr="00006BE0">
        <w:rPr>
          <w:rFonts w:ascii="Arial" w:hAnsi="Arial" w:cs="Arial"/>
          <w:sz w:val="20"/>
          <w:szCs w:val="20"/>
        </w:rPr>
        <w:t xml:space="preserve"> Pasando al</w:t>
      </w:r>
      <w:r w:rsidRPr="00006BE0">
        <w:rPr>
          <w:rFonts w:ascii="Arial" w:hAnsi="Arial" w:cs="Arial"/>
          <w:b/>
          <w:sz w:val="20"/>
          <w:szCs w:val="20"/>
        </w:rPr>
        <w:t xml:space="preserve"> CUARTO </w:t>
      </w:r>
      <w:r w:rsidRPr="003A4C88">
        <w:rPr>
          <w:rFonts w:ascii="Arial" w:hAnsi="Arial" w:cs="Arial"/>
          <w:b/>
          <w:sz w:val="20"/>
          <w:szCs w:val="20"/>
        </w:rPr>
        <w:t>PUNTO</w:t>
      </w:r>
      <w:r w:rsidRPr="00006BE0">
        <w:rPr>
          <w:rFonts w:ascii="Arial" w:hAnsi="Arial" w:cs="Arial"/>
          <w:sz w:val="20"/>
          <w:szCs w:val="20"/>
        </w:rPr>
        <w:t xml:space="preserve"> del orden del día, se solicita sea aprobado el</w:t>
      </w:r>
      <w:r>
        <w:rPr>
          <w:rFonts w:ascii="Arial" w:hAnsi="Arial" w:cs="Arial"/>
          <w:sz w:val="20"/>
          <w:szCs w:val="20"/>
        </w:rPr>
        <w:t xml:space="preserve"> </w:t>
      </w:r>
      <w:r w:rsidR="00580352">
        <w:rPr>
          <w:sz w:val="24"/>
          <w:szCs w:val="24"/>
        </w:rPr>
        <w:t xml:space="preserve">Informe de Actividades administración 2015 – 2018 </w:t>
      </w:r>
      <w:r>
        <w:rPr>
          <w:sz w:val="24"/>
          <w:szCs w:val="24"/>
        </w:rPr>
        <w:t xml:space="preserve"> </w:t>
      </w:r>
      <w:r w:rsidR="00B3480B">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480B">
        <w:rPr>
          <w:sz w:val="24"/>
          <w:szCs w:val="24"/>
        </w:rPr>
        <w:lastRenderedPageBreak/>
        <w:t>________________________________________________________________________________________________________________________</w:t>
      </w:r>
      <w:r w:rsidR="00580352">
        <w:rPr>
          <w:sz w:val="24"/>
          <w:szCs w:val="24"/>
        </w:rPr>
        <w:t>__________________________</w:t>
      </w:r>
    </w:p>
    <w:p w:rsidR="001117AD" w:rsidRPr="002C0619" w:rsidRDefault="001117AD" w:rsidP="001117AD">
      <w:pPr>
        <w:jc w:val="center"/>
        <w:rPr>
          <w:rFonts w:cstheme="minorHAnsi"/>
          <w:b/>
        </w:rPr>
      </w:pPr>
      <w:r w:rsidRPr="002C0619">
        <w:rPr>
          <w:rFonts w:cstheme="minorHAnsi"/>
          <w:b/>
        </w:rPr>
        <w:t>INSTITUTO MUNICIPAL DE LA JUVENTUD EN SAN PEDRO TLAQUEPAQUE</w:t>
      </w:r>
    </w:p>
    <w:p w:rsidR="001117AD" w:rsidRPr="002C0619" w:rsidRDefault="001117AD" w:rsidP="001117AD">
      <w:pPr>
        <w:jc w:val="center"/>
        <w:rPr>
          <w:rFonts w:cstheme="minorHAnsi"/>
          <w:b/>
        </w:rPr>
      </w:pPr>
      <w:r w:rsidRPr="002C0619">
        <w:rPr>
          <w:rFonts w:cstheme="minorHAnsi"/>
          <w:b/>
        </w:rPr>
        <w:t>REPORTE FINAL DE ACTIVIDADES</w:t>
      </w:r>
    </w:p>
    <w:p w:rsidR="001117AD" w:rsidRPr="002C0619" w:rsidRDefault="001117AD" w:rsidP="001117AD">
      <w:pPr>
        <w:jc w:val="center"/>
        <w:rPr>
          <w:rFonts w:cstheme="minorHAnsi"/>
          <w:b/>
        </w:rPr>
      </w:pPr>
      <w:r w:rsidRPr="002C0619">
        <w:rPr>
          <w:rFonts w:cstheme="minorHAnsi"/>
          <w:b/>
        </w:rPr>
        <w:t>2015-2018</w:t>
      </w:r>
    </w:p>
    <w:p w:rsidR="001117AD" w:rsidRDefault="001117AD" w:rsidP="001117AD">
      <w:pPr>
        <w:jc w:val="both"/>
        <w:rPr>
          <w:rFonts w:cstheme="minorHAnsi"/>
          <w:b/>
        </w:rPr>
      </w:pPr>
    </w:p>
    <w:p w:rsidR="001117AD" w:rsidRPr="002C0619" w:rsidRDefault="001117AD" w:rsidP="001117AD">
      <w:pPr>
        <w:jc w:val="both"/>
        <w:rPr>
          <w:rFonts w:cstheme="minorHAnsi"/>
          <w:b/>
        </w:rPr>
      </w:pPr>
    </w:p>
    <w:p w:rsidR="001117AD" w:rsidRPr="002C0619" w:rsidRDefault="001117AD" w:rsidP="001117AD">
      <w:pPr>
        <w:jc w:val="both"/>
        <w:rPr>
          <w:rFonts w:cstheme="minorHAnsi"/>
          <w:b/>
        </w:rPr>
      </w:pPr>
      <w:r w:rsidRPr="002C0619">
        <w:rPr>
          <w:rFonts w:cstheme="minorHAnsi"/>
          <w:b/>
        </w:rPr>
        <w:t>2015</w:t>
      </w:r>
    </w:p>
    <w:tbl>
      <w:tblPr>
        <w:tblStyle w:val="Tablaconcuadrcula"/>
        <w:tblW w:w="8941" w:type="dxa"/>
        <w:tblLook w:val="04A0"/>
      </w:tblPr>
      <w:tblGrid>
        <w:gridCol w:w="492"/>
        <w:gridCol w:w="2197"/>
        <w:gridCol w:w="4870"/>
        <w:gridCol w:w="1382"/>
      </w:tblGrid>
      <w:tr w:rsidR="001117AD" w:rsidRPr="002C0619" w:rsidTr="001117AD">
        <w:trPr>
          <w:trHeight w:val="260"/>
        </w:trPr>
        <w:tc>
          <w:tcPr>
            <w:tcW w:w="492" w:type="dxa"/>
          </w:tcPr>
          <w:p w:rsidR="001117AD" w:rsidRPr="002C0619" w:rsidRDefault="001117AD" w:rsidP="001117AD">
            <w:pPr>
              <w:jc w:val="both"/>
              <w:rPr>
                <w:rFonts w:cstheme="minorHAnsi"/>
                <w:b/>
              </w:rPr>
            </w:pPr>
          </w:p>
        </w:tc>
        <w:tc>
          <w:tcPr>
            <w:tcW w:w="2197" w:type="dxa"/>
          </w:tcPr>
          <w:p w:rsidR="001117AD" w:rsidRPr="002C0619" w:rsidRDefault="001117AD" w:rsidP="001117AD">
            <w:pPr>
              <w:jc w:val="center"/>
              <w:rPr>
                <w:rFonts w:cstheme="minorHAnsi"/>
                <w:b/>
              </w:rPr>
            </w:pPr>
            <w:r w:rsidRPr="002C0619">
              <w:rPr>
                <w:rFonts w:cstheme="minorHAnsi"/>
                <w:b/>
              </w:rPr>
              <w:t>Programas</w:t>
            </w:r>
          </w:p>
          <w:p w:rsidR="001117AD" w:rsidRPr="002C0619" w:rsidRDefault="001117AD" w:rsidP="001117AD">
            <w:pPr>
              <w:jc w:val="center"/>
              <w:rPr>
                <w:rFonts w:cstheme="minorHAnsi"/>
                <w:b/>
              </w:rPr>
            </w:pPr>
          </w:p>
        </w:tc>
        <w:tc>
          <w:tcPr>
            <w:tcW w:w="4870" w:type="dxa"/>
          </w:tcPr>
          <w:p w:rsidR="001117AD" w:rsidRPr="002C0619" w:rsidRDefault="001117AD" w:rsidP="001117AD">
            <w:pPr>
              <w:jc w:val="center"/>
              <w:rPr>
                <w:rFonts w:cstheme="minorHAnsi"/>
                <w:b/>
              </w:rPr>
            </w:pPr>
            <w:r w:rsidRPr="002C0619">
              <w:rPr>
                <w:rFonts w:cstheme="minorHAnsi"/>
                <w:b/>
              </w:rPr>
              <w:t>Descripción</w:t>
            </w:r>
          </w:p>
        </w:tc>
        <w:tc>
          <w:tcPr>
            <w:tcW w:w="1382" w:type="dxa"/>
          </w:tcPr>
          <w:p w:rsidR="001117AD" w:rsidRPr="002C0619" w:rsidRDefault="001117AD" w:rsidP="001117AD">
            <w:pPr>
              <w:jc w:val="center"/>
              <w:rPr>
                <w:rFonts w:cstheme="minorHAnsi"/>
                <w:b/>
              </w:rPr>
            </w:pPr>
            <w:r w:rsidRPr="002C0619">
              <w:rPr>
                <w:rFonts w:cstheme="minorHAnsi"/>
                <w:b/>
              </w:rPr>
              <w:t>Beneficiados</w:t>
            </w:r>
          </w:p>
        </w:tc>
      </w:tr>
      <w:tr w:rsidR="001117AD" w:rsidRPr="002C0619" w:rsidTr="001117AD">
        <w:trPr>
          <w:trHeight w:val="736"/>
        </w:trPr>
        <w:tc>
          <w:tcPr>
            <w:tcW w:w="492" w:type="dxa"/>
          </w:tcPr>
          <w:p w:rsidR="001117AD" w:rsidRPr="002C0619" w:rsidRDefault="001117AD" w:rsidP="001117AD">
            <w:pPr>
              <w:jc w:val="both"/>
              <w:rPr>
                <w:rFonts w:cstheme="minorHAnsi"/>
              </w:rPr>
            </w:pPr>
            <w:r w:rsidRPr="002C0619">
              <w:rPr>
                <w:rFonts w:cstheme="minorHAnsi"/>
              </w:rPr>
              <w:t>1</w:t>
            </w:r>
          </w:p>
        </w:tc>
        <w:tc>
          <w:tcPr>
            <w:tcW w:w="2197" w:type="dxa"/>
          </w:tcPr>
          <w:p w:rsidR="001117AD" w:rsidRPr="002C0619" w:rsidRDefault="001117AD" w:rsidP="001117AD">
            <w:pPr>
              <w:spacing w:after="240"/>
              <w:jc w:val="both"/>
              <w:rPr>
                <w:rFonts w:cstheme="minorHAnsi"/>
              </w:rPr>
            </w:pPr>
            <w:r w:rsidRPr="002C0619">
              <w:rPr>
                <w:rFonts w:cstheme="minorHAnsi"/>
              </w:rPr>
              <w:t>Con Folclor Late Tlaquepaque</w:t>
            </w:r>
          </w:p>
        </w:tc>
        <w:tc>
          <w:tcPr>
            <w:tcW w:w="4870" w:type="dxa"/>
          </w:tcPr>
          <w:p w:rsidR="001117AD" w:rsidRPr="002C0619" w:rsidRDefault="001117AD" w:rsidP="001117AD">
            <w:pPr>
              <w:jc w:val="both"/>
              <w:rPr>
                <w:rFonts w:cstheme="minorHAnsi"/>
              </w:rPr>
            </w:pPr>
            <w:r w:rsidRPr="002C0619">
              <w:rPr>
                <w:rFonts w:cstheme="minorHAnsi"/>
              </w:rPr>
              <w:t>En el marco de las festividades por el día de muertos, se realizo una obra de teatro itinerante cuyo objetivo fue promover la cultura y la tradición del municipio.</w:t>
            </w:r>
          </w:p>
        </w:tc>
        <w:tc>
          <w:tcPr>
            <w:tcW w:w="1382" w:type="dxa"/>
          </w:tcPr>
          <w:p w:rsidR="001117AD" w:rsidRPr="002C0619" w:rsidRDefault="001117AD" w:rsidP="001117AD">
            <w:pPr>
              <w:jc w:val="center"/>
              <w:rPr>
                <w:rFonts w:cstheme="minorHAnsi"/>
              </w:rPr>
            </w:pPr>
            <w:r w:rsidRPr="002C0619">
              <w:rPr>
                <w:rFonts w:cstheme="minorHAnsi"/>
              </w:rPr>
              <w:t>430</w:t>
            </w:r>
          </w:p>
        </w:tc>
      </w:tr>
      <w:tr w:rsidR="001117AD" w:rsidRPr="002C0619" w:rsidTr="001117AD">
        <w:trPr>
          <w:trHeight w:val="520"/>
        </w:trPr>
        <w:tc>
          <w:tcPr>
            <w:tcW w:w="492" w:type="dxa"/>
          </w:tcPr>
          <w:p w:rsidR="001117AD" w:rsidRPr="002C0619" w:rsidRDefault="001117AD" w:rsidP="001117AD">
            <w:pPr>
              <w:jc w:val="both"/>
              <w:rPr>
                <w:rFonts w:cstheme="minorHAnsi"/>
              </w:rPr>
            </w:pPr>
            <w:r w:rsidRPr="002C0619">
              <w:rPr>
                <w:rFonts w:cstheme="minorHAnsi"/>
              </w:rPr>
              <w:t>2</w:t>
            </w:r>
          </w:p>
        </w:tc>
        <w:tc>
          <w:tcPr>
            <w:tcW w:w="2197" w:type="dxa"/>
          </w:tcPr>
          <w:p w:rsidR="001117AD" w:rsidRPr="002C0619" w:rsidRDefault="001117AD" w:rsidP="001117AD">
            <w:pPr>
              <w:jc w:val="both"/>
              <w:rPr>
                <w:rFonts w:cstheme="minorHAnsi"/>
              </w:rPr>
            </w:pPr>
            <w:r w:rsidRPr="002C0619">
              <w:rPr>
                <w:rFonts w:cstheme="minorHAnsi"/>
              </w:rPr>
              <w:t>Taller preventivo para ciclistas</w:t>
            </w:r>
          </w:p>
        </w:tc>
        <w:tc>
          <w:tcPr>
            <w:tcW w:w="4870" w:type="dxa"/>
          </w:tcPr>
          <w:p w:rsidR="001117AD" w:rsidRPr="002C0619" w:rsidRDefault="001117AD" w:rsidP="001117AD">
            <w:pPr>
              <w:jc w:val="both"/>
              <w:rPr>
                <w:rFonts w:cstheme="minorHAnsi"/>
              </w:rPr>
            </w:pPr>
            <w:r w:rsidRPr="002C0619">
              <w:rPr>
                <w:rFonts w:cstheme="minorHAnsi"/>
              </w:rPr>
              <w:t>Brindar a los ciclistas los conocimientos necesarios para poder rodar en la ciudad y evitar accidentes y de esta manera promover el uso de la bicicleta como un medio seguro y alternativo de movilidad.</w:t>
            </w:r>
          </w:p>
        </w:tc>
        <w:tc>
          <w:tcPr>
            <w:tcW w:w="1382" w:type="dxa"/>
          </w:tcPr>
          <w:p w:rsidR="001117AD" w:rsidRPr="002C0619" w:rsidRDefault="001117AD" w:rsidP="001117AD">
            <w:pPr>
              <w:jc w:val="center"/>
              <w:rPr>
                <w:rFonts w:cstheme="minorHAnsi"/>
              </w:rPr>
            </w:pPr>
            <w:r w:rsidRPr="002C0619">
              <w:rPr>
                <w:rFonts w:cstheme="minorHAnsi"/>
              </w:rPr>
              <w:t>150</w:t>
            </w:r>
          </w:p>
        </w:tc>
      </w:tr>
      <w:tr w:rsidR="001117AD" w:rsidRPr="002C0619" w:rsidTr="001117AD">
        <w:trPr>
          <w:trHeight w:val="245"/>
        </w:trPr>
        <w:tc>
          <w:tcPr>
            <w:tcW w:w="492" w:type="dxa"/>
          </w:tcPr>
          <w:p w:rsidR="001117AD" w:rsidRPr="002C0619" w:rsidRDefault="001117AD" w:rsidP="001117AD">
            <w:pPr>
              <w:jc w:val="both"/>
              <w:rPr>
                <w:rFonts w:cstheme="minorHAnsi"/>
              </w:rPr>
            </w:pPr>
            <w:r w:rsidRPr="002C0619">
              <w:rPr>
                <w:rFonts w:cstheme="minorHAnsi"/>
              </w:rPr>
              <w:t>3</w:t>
            </w:r>
          </w:p>
        </w:tc>
        <w:tc>
          <w:tcPr>
            <w:tcW w:w="2197" w:type="dxa"/>
          </w:tcPr>
          <w:p w:rsidR="001117AD" w:rsidRPr="002C0619" w:rsidRDefault="001117AD" w:rsidP="001117AD">
            <w:pPr>
              <w:jc w:val="both"/>
              <w:rPr>
                <w:rFonts w:cstheme="minorHAnsi"/>
              </w:rPr>
            </w:pPr>
            <w:r w:rsidRPr="002C0619">
              <w:rPr>
                <w:rFonts w:cstheme="minorHAnsi"/>
              </w:rPr>
              <w:t>Pedaleando la Noche</w:t>
            </w:r>
          </w:p>
        </w:tc>
        <w:tc>
          <w:tcPr>
            <w:tcW w:w="4870" w:type="dxa"/>
          </w:tcPr>
          <w:p w:rsidR="001117AD" w:rsidRPr="002C0619" w:rsidRDefault="001117AD" w:rsidP="001117AD">
            <w:pPr>
              <w:jc w:val="both"/>
              <w:rPr>
                <w:rFonts w:cstheme="minorHAnsi"/>
              </w:rPr>
            </w:pPr>
            <w:r w:rsidRPr="002C0619">
              <w:rPr>
                <w:rFonts w:cstheme="minorHAnsi"/>
              </w:rPr>
              <w:t>Realizar recorridos ciclistas que motiven el uso de la bicicleta como un medio seguro, recreativo y saludable de transporte como también motivar el turismo local del municipio.</w:t>
            </w:r>
          </w:p>
        </w:tc>
        <w:tc>
          <w:tcPr>
            <w:tcW w:w="1382" w:type="dxa"/>
          </w:tcPr>
          <w:p w:rsidR="001117AD" w:rsidRPr="002C0619" w:rsidRDefault="001117AD" w:rsidP="001117AD">
            <w:pPr>
              <w:jc w:val="center"/>
              <w:rPr>
                <w:rFonts w:cstheme="minorHAnsi"/>
              </w:rPr>
            </w:pPr>
            <w:r w:rsidRPr="002C0619">
              <w:rPr>
                <w:rFonts w:cstheme="minorHAnsi"/>
              </w:rPr>
              <w:t>74</w:t>
            </w:r>
          </w:p>
        </w:tc>
      </w:tr>
      <w:tr w:rsidR="001117AD" w:rsidRPr="002C0619" w:rsidTr="001117AD">
        <w:trPr>
          <w:trHeight w:val="87"/>
        </w:trPr>
        <w:tc>
          <w:tcPr>
            <w:tcW w:w="492" w:type="dxa"/>
          </w:tcPr>
          <w:p w:rsidR="001117AD" w:rsidRPr="002C0619" w:rsidRDefault="001117AD" w:rsidP="001117AD">
            <w:pPr>
              <w:jc w:val="both"/>
              <w:rPr>
                <w:rFonts w:cstheme="minorHAnsi"/>
              </w:rPr>
            </w:pPr>
            <w:r w:rsidRPr="002C0619">
              <w:rPr>
                <w:rFonts w:cstheme="minorHAnsi"/>
              </w:rPr>
              <w:t>4</w:t>
            </w:r>
          </w:p>
        </w:tc>
        <w:tc>
          <w:tcPr>
            <w:tcW w:w="2197" w:type="dxa"/>
          </w:tcPr>
          <w:p w:rsidR="001117AD" w:rsidRPr="002C0619" w:rsidRDefault="001117AD" w:rsidP="001117AD">
            <w:pPr>
              <w:jc w:val="both"/>
              <w:rPr>
                <w:rFonts w:cstheme="minorHAnsi"/>
              </w:rPr>
            </w:pPr>
            <w:r w:rsidRPr="002C0619">
              <w:rPr>
                <w:rFonts w:cstheme="minorHAnsi"/>
              </w:rPr>
              <w:t>Taller de arte Urbano (RMX 212)</w:t>
            </w:r>
          </w:p>
        </w:tc>
        <w:tc>
          <w:tcPr>
            <w:tcW w:w="4870" w:type="dxa"/>
          </w:tcPr>
          <w:p w:rsidR="001117AD" w:rsidRPr="002C0619" w:rsidRDefault="001117AD" w:rsidP="001117AD">
            <w:pPr>
              <w:jc w:val="both"/>
              <w:rPr>
                <w:rFonts w:cstheme="minorHAnsi"/>
              </w:rPr>
            </w:pPr>
            <w:r w:rsidRPr="002C0619">
              <w:rPr>
                <w:rFonts w:cstheme="minorHAnsi"/>
              </w:rPr>
              <w:t>Realización de talleres de arte y pintura con técnica esténcil, para niños, jóvenes y adultos en el marco del evento musical RMX.</w:t>
            </w:r>
          </w:p>
        </w:tc>
        <w:tc>
          <w:tcPr>
            <w:tcW w:w="1382" w:type="dxa"/>
          </w:tcPr>
          <w:p w:rsidR="001117AD" w:rsidRPr="002C0619" w:rsidRDefault="001117AD" w:rsidP="001117AD">
            <w:pPr>
              <w:jc w:val="center"/>
              <w:rPr>
                <w:rFonts w:cstheme="minorHAnsi"/>
              </w:rPr>
            </w:pPr>
            <w:r w:rsidRPr="002C0619">
              <w:rPr>
                <w:rFonts w:cstheme="minorHAnsi"/>
              </w:rPr>
              <w:t>700</w:t>
            </w:r>
          </w:p>
        </w:tc>
      </w:tr>
      <w:tr w:rsidR="001117AD" w:rsidRPr="002C0619" w:rsidTr="001117AD">
        <w:trPr>
          <w:trHeight w:val="765"/>
        </w:trPr>
        <w:tc>
          <w:tcPr>
            <w:tcW w:w="492" w:type="dxa"/>
          </w:tcPr>
          <w:p w:rsidR="001117AD" w:rsidRPr="002C0619" w:rsidRDefault="001117AD" w:rsidP="001117AD">
            <w:pPr>
              <w:jc w:val="both"/>
              <w:rPr>
                <w:rFonts w:cstheme="minorHAnsi"/>
              </w:rPr>
            </w:pPr>
            <w:r w:rsidRPr="002C0619">
              <w:rPr>
                <w:rFonts w:cstheme="minorHAnsi"/>
              </w:rPr>
              <w:t>5</w:t>
            </w:r>
          </w:p>
        </w:tc>
        <w:tc>
          <w:tcPr>
            <w:tcW w:w="2197" w:type="dxa"/>
          </w:tcPr>
          <w:p w:rsidR="001117AD" w:rsidRPr="002C0619" w:rsidRDefault="001117AD" w:rsidP="001117AD">
            <w:pPr>
              <w:jc w:val="both"/>
              <w:rPr>
                <w:rFonts w:cstheme="minorHAnsi"/>
              </w:rPr>
            </w:pPr>
            <w:r w:rsidRPr="002C0619">
              <w:rPr>
                <w:rFonts w:cstheme="minorHAnsi"/>
              </w:rPr>
              <w:t>Taller para la prevención de la violencia en el noviazgo.</w:t>
            </w:r>
          </w:p>
        </w:tc>
        <w:tc>
          <w:tcPr>
            <w:tcW w:w="4870" w:type="dxa"/>
          </w:tcPr>
          <w:p w:rsidR="001117AD" w:rsidRPr="002C0619" w:rsidRDefault="001117AD" w:rsidP="001117AD">
            <w:pPr>
              <w:jc w:val="both"/>
              <w:rPr>
                <w:rFonts w:cstheme="minorHAnsi"/>
              </w:rPr>
            </w:pPr>
            <w:r w:rsidRPr="002C0619">
              <w:rPr>
                <w:rFonts w:cstheme="minorHAnsi"/>
              </w:rPr>
              <w:t>Motivar la cultura de la prevención y la denuncia, ante casos de acoso y violencia en el noviazgo, donde los y las jóvenes identifiquen los factores de riesgo y reflexionen sobre los mismos.</w:t>
            </w:r>
          </w:p>
        </w:tc>
        <w:tc>
          <w:tcPr>
            <w:tcW w:w="1382" w:type="dxa"/>
          </w:tcPr>
          <w:p w:rsidR="001117AD" w:rsidRPr="002C0619" w:rsidRDefault="001117AD" w:rsidP="001117AD">
            <w:pPr>
              <w:jc w:val="center"/>
              <w:rPr>
                <w:rFonts w:cstheme="minorHAnsi"/>
              </w:rPr>
            </w:pPr>
            <w:r w:rsidRPr="002C0619">
              <w:rPr>
                <w:rFonts w:cstheme="minorHAnsi"/>
              </w:rPr>
              <w:t>120</w:t>
            </w:r>
          </w:p>
        </w:tc>
      </w:tr>
      <w:tr w:rsidR="001117AD" w:rsidRPr="002C0619" w:rsidTr="001117AD">
        <w:trPr>
          <w:trHeight w:val="505"/>
        </w:trPr>
        <w:tc>
          <w:tcPr>
            <w:tcW w:w="492" w:type="dxa"/>
          </w:tcPr>
          <w:p w:rsidR="001117AD" w:rsidRPr="002C0619" w:rsidRDefault="001117AD" w:rsidP="001117AD">
            <w:pPr>
              <w:jc w:val="both"/>
              <w:rPr>
                <w:rFonts w:cstheme="minorHAnsi"/>
              </w:rPr>
            </w:pPr>
            <w:r w:rsidRPr="002C0619">
              <w:rPr>
                <w:rFonts w:cstheme="minorHAnsi"/>
              </w:rPr>
              <w:t>6</w:t>
            </w:r>
          </w:p>
        </w:tc>
        <w:tc>
          <w:tcPr>
            <w:tcW w:w="2197" w:type="dxa"/>
          </w:tcPr>
          <w:p w:rsidR="001117AD" w:rsidRPr="002C0619" w:rsidRDefault="001117AD" w:rsidP="001117AD">
            <w:pPr>
              <w:jc w:val="both"/>
              <w:rPr>
                <w:rFonts w:cstheme="minorHAnsi"/>
              </w:rPr>
            </w:pPr>
            <w:r w:rsidRPr="002C0619">
              <w:rPr>
                <w:rFonts w:cstheme="minorHAnsi"/>
              </w:rPr>
              <w:t>Talleres para la prevención de la violencia en jóvenes</w:t>
            </w:r>
          </w:p>
        </w:tc>
        <w:tc>
          <w:tcPr>
            <w:tcW w:w="4870" w:type="dxa"/>
          </w:tcPr>
          <w:p w:rsidR="001117AD" w:rsidRPr="002C0619" w:rsidRDefault="001117AD" w:rsidP="001117AD">
            <w:pPr>
              <w:jc w:val="both"/>
              <w:rPr>
                <w:rFonts w:cstheme="minorHAnsi"/>
              </w:rPr>
            </w:pPr>
            <w:r w:rsidRPr="002C0619">
              <w:rPr>
                <w:rFonts w:cstheme="minorHAnsi"/>
              </w:rPr>
              <w:t xml:space="preserve">Crear conciencia en los jóvenes sobre las situaciones de riesgo que representa la violencia y sus consecuencias tanto para quienes son </w:t>
            </w:r>
            <w:r w:rsidRPr="002C0619">
              <w:rPr>
                <w:rFonts w:cstheme="minorHAnsi"/>
              </w:rPr>
              <w:lastRenderedPageBreak/>
              <w:t xml:space="preserve">violentados como para quienes violentan. </w:t>
            </w:r>
          </w:p>
        </w:tc>
        <w:tc>
          <w:tcPr>
            <w:tcW w:w="1382" w:type="dxa"/>
          </w:tcPr>
          <w:p w:rsidR="001117AD" w:rsidRPr="002C0619" w:rsidRDefault="001117AD" w:rsidP="001117AD">
            <w:pPr>
              <w:jc w:val="center"/>
              <w:rPr>
                <w:rFonts w:cstheme="minorHAnsi"/>
              </w:rPr>
            </w:pPr>
            <w:r w:rsidRPr="002C0619">
              <w:rPr>
                <w:rFonts w:cstheme="minorHAnsi"/>
              </w:rPr>
              <w:lastRenderedPageBreak/>
              <w:t>80</w:t>
            </w:r>
          </w:p>
        </w:tc>
      </w:tr>
      <w:tr w:rsidR="001117AD" w:rsidRPr="002C0619" w:rsidTr="001117AD">
        <w:trPr>
          <w:trHeight w:val="260"/>
        </w:trPr>
        <w:tc>
          <w:tcPr>
            <w:tcW w:w="492" w:type="dxa"/>
          </w:tcPr>
          <w:p w:rsidR="001117AD" w:rsidRPr="002C0619" w:rsidRDefault="001117AD" w:rsidP="001117AD">
            <w:pPr>
              <w:jc w:val="both"/>
              <w:rPr>
                <w:rFonts w:cstheme="minorHAnsi"/>
              </w:rPr>
            </w:pPr>
            <w:r w:rsidRPr="002C0619">
              <w:rPr>
                <w:rFonts w:cstheme="minorHAnsi"/>
              </w:rPr>
              <w:lastRenderedPageBreak/>
              <w:t xml:space="preserve"> 7</w:t>
            </w:r>
          </w:p>
        </w:tc>
        <w:tc>
          <w:tcPr>
            <w:tcW w:w="2197" w:type="dxa"/>
          </w:tcPr>
          <w:p w:rsidR="001117AD" w:rsidRPr="002C0619" w:rsidRDefault="001117AD" w:rsidP="001117AD">
            <w:pPr>
              <w:jc w:val="both"/>
              <w:rPr>
                <w:rFonts w:cstheme="minorHAnsi"/>
              </w:rPr>
            </w:pPr>
            <w:r w:rsidRPr="002C0619">
              <w:rPr>
                <w:rFonts w:cstheme="minorHAnsi"/>
              </w:rPr>
              <w:t>Activarte</w:t>
            </w:r>
          </w:p>
        </w:tc>
        <w:tc>
          <w:tcPr>
            <w:tcW w:w="4870" w:type="dxa"/>
          </w:tcPr>
          <w:p w:rsidR="001117AD" w:rsidRPr="002C0619" w:rsidRDefault="001117AD" w:rsidP="001117AD">
            <w:pPr>
              <w:jc w:val="both"/>
              <w:rPr>
                <w:rFonts w:cstheme="minorHAnsi"/>
              </w:rPr>
            </w:pPr>
            <w:r w:rsidRPr="002C0619">
              <w:rPr>
                <w:rFonts w:cstheme="minorHAnsi"/>
              </w:rPr>
              <w:t>Jornada de activaciones deportivas en la instalación de la unidad La Capacha, invitando a niños, jóvenes, adultos y adultos mayores a participar y colaborar.</w:t>
            </w:r>
          </w:p>
        </w:tc>
        <w:tc>
          <w:tcPr>
            <w:tcW w:w="1382" w:type="dxa"/>
          </w:tcPr>
          <w:p w:rsidR="001117AD" w:rsidRPr="002C0619" w:rsidRDefault="001117AD" w:rsidP="001117AD">
            <w:pPr>
              <w:jc w:val="center"/>
              <w:rPr>
                <w:rFonts w:cstheme="minorHAnsi"/>
              </w:rPr>
            </w:pPr>
            <w:r w:rsidRPr="002C0619">
              <w:rPr>
                <w:rFonts w:cstheme="minorHAnsi"/>
              </w:rPr>
              <w:t>300</w:t>
            </w:r>
          </w:p>
        </w:tc>
      </w:tr>
      <w:tr w:rsidR="001117AD" w:rsidRPr="002C0619" w:rsidTr="001117AD">
        <w:trPr>
          <w:trHeight w:val="260"/>
        </w:trPr>
        <w:tc>
          <w:tcPr>
            <w:tcW w:w="492" w:type="dxa"/>
          </w:tcPr>
          <w:p w:rsidR="001117AD" w:rsidRPr="002C0619" w:rsidRDefault="001117AD" w:rsidP="001117AD">
            <w:pPr>
              <w:jc w:val="both"/>
              <w:rPr>
                <w:rFonts w:cstheme="minorHAnsi"/>
              </w:rPr>
            </w:pPr>
          </w:p>
        </w:tc>
        <w:tc>
          <w:tcPr>
            <w:tcW w:w="2197" w:type="dxa"/>
          </w:tcPr>
          <w:p w:rsidR="001117AD" w:rsidRPr="002C0619" w:rsidRDefault="001117AD" w:rsidP="001117AD">
            <w:pPr>
              <w:jc w:val="both"/>
              <w:rPr>
                <w:rFonts w:cstheme="minorHAnsi"/>
              </w:rPr>
            </w:pPr>
          </w:p>
          <w:p w:rsidR="001117AD" w:rsidRPr="002C0619" w:rsidRDefault="001117AD" w:rsidP="001117AD">
            <w:pPr>
              <w:jc w:val="both"/>
              <w:rPr>
                <w:rFonts w:cstheme="minorHAnsi"/>
              </w:rPr>
            </w:pPr>
          </w:p>
        </w:tc>
        <w:tc>
          <w:tcPr>
            <w:tcW w:w="4870" w:type="dxa"/>
          </w:tcPr>
          <w:p w:rsidR="001117AD" w:rsidRPr="002C0619" w:rsidRDefault="001117AD" w:rsidP="001117AD">
            <w:pPr>
              <w:jc w:val="both"/>
              <w:rPr>
                <w:rFonts w:cstheme="minorHAnsi"/>
              </w:rPr>
            </w:pPr>
          </w:p>
          <w:p w:rsidR="001117AD" w:rsidRPr="002C0619" w:rsidRDefault="001117AD" w:rsidP="001117AD">
            <w:pPr>
              <w:jc w:val="both"/>
              <w:rPr>
                <w:rFonts w:cstheme="minorHAnsi"/>
              </w:rPr>
            </w:pPr>
            <w:r w:rsidRPr="002C0619">
              <w:rPr>
                <w:rFonts w:cstheme="minorHAnsi"/>
              </w:rPr>
              <w:t xml:space="preserve">Total </w:t>
            </w:r>
          </w:p>
        </w:tc>
        <w:tc>
          <w:tcPr>
            <w:tcW w:w="1382" w:type="dxa"/>
          </w:tcPr>
          <w:p w:rsidR="001117AD" w:rsidRPr="002C0619" w:rsidRDefault="001117AD" w:rsidP="001117AD">
            <w:pPr>
              <w:jc w:val="center"/>
              <w:rPr>
                <w:rFonts w:cstheme="minorHAnsi"/>
              </w:rPr>
            </w:pPr>
          </w:p>
          <w:p w:rsidR="001117AD" w:rsidRPr="002C0619" w:rsidRDefault="001117AD" w:rsidP="001117AD">
            <w:pPr>
              <w:jc w:val="center"/>
              <w:rPr>
                <w:rFonts w:cstheme="minorHAnsi"/>
              </w:rPr>
            </w:pPr>
            <w:r w:rsidRPr="002C0619">
              <w:rPr>
                <w:rFonts w:cstheme="minorHAnsi"/>
              </w:rPr>
              <w:t>1854</w:t>
            </w:r>
          </w:p>
        </w:tc>
      </w:tr>
    </w:tbl>
    <w:p w:rsidR="001117AD" w:rsidRDefault="001117AD" w:rsidP="001117AD">
      <w:pPr>
        <w:jc w:val="both"/>
        <w:rPr>
          <w:rFonts w:cstheme="minorHAnsi"/>
        </w:rPr>
      </w:pPr>
    </w:p>
    <w:p w:rsidR="001117AD" w:rsidRDefault="001117AD" w:rsidP="001117AD">
      <w:pPr>
        <w:jc w:val="both"/>
        <w:rPr>
          <w:rFonts w:cstheme="minorHAnsi"/>
          <w:b/>
        </w:rPr>
      </w:pPr>
    </w:p>
    <w:p w:rsidR="001117AD" w:rsidRPr="002C0619" w:rsidRDefault="001117AD" w:rsidP="001117AD">
      <w:pPr>
        <w:jc w:val="both"/>
        <w:rPr>
          <w:rFonts w:cstheme="minorHAnsi"/>
          <w:b/>
        </w:rPr>
      </w:pPr>
      <w:r w:rsidRPr="002C0619">
        <w:rPr>
          <w:rFonts w:cstheme="minorHAnsi"/>
          <w:b/>
        </w:rPr>
        <w:t>2016</w:t>
      </w:r>
    </w:p>
    <w:tbl>
      <w:tblPr>
        <w:tblStyle w:val="Tablaconcuadrcula"/>
        <w:tblW w:w="8941" w:type="dxa"/>
        <w:tblLook w:val="04A0"/>
      </w:tblPr>
      <w:tblGrid>
        <w:gridCol w:w="496"/>
        <w:gridCol w:w="2193"/>
        <w:gridCol w:w="4819"/>
        <w:gridCol w:w="1433"/>
      </w:tblGrid>
      <w:tr w:rsidR="001117AD" w:rsidRPr="002C0619" w:rsidTr="001117AD">
        <w:trPr>
          <w:trHeight w:val="565"/>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center"/>
              <w:rPr>
                <w:rFonts w:cstheme="minorHAnsi"/>
                <w:b/>
              </w:rPr>
            </w:pPr>
            <w:r w:rsidRPr="002C0619">
              <w:rPr>
                <w:rFonts w:cstheme="minorHAnsi"/>
                <w:b/>
              </w:rPr>
              <w:t>Programas</w:t>
            </w:r>
          </w:p>
        </w:tc>
        <w:tc>
          <w:tcPr>
            <w:tcW w:w="4819" w:type="dxa"/>
          </w:tcPr>
          <w:p w:rsidR="001117AD" w:rsidRPr="002C0619" w:rsidRDefault="001117AD" w:rsidP="001117AD">
            <w:pPr>
              <w:jc w:val="center"/>
              <w:rPr>
                <w:rFonts w:cstheme="minorHAnsi"/>
                <w:b/>
              </w:rPr>
            </w:pPr>
            <w:r w:rsidRPr="002C0619">
              <w:rPr>
                <w:rFonts w:cstheme="minorHAnsi"/>
                <w:b/>
              </w:rPr>
              <w:t>Descripción</w:t>
            </w:r>
          </w:p>
        </w:tc>
        <w:tc>
          <w:tcPr>
            <w:tcW w:w="1433" w:type="dxa"/>
          </w:tcPr>
          <w:p w:rsidR="001117AD" w:rsidRPr="002C0619" w:rsidRDefault="001117AD" w:rsidP="001117AD">
            <w:pPr>
              <w:jc w:val="center"/>
              <w:rPr>
                <w:rFonts w:cstheme="minorHAnsi"/>
                <w:b/>
              </w:rPr>
            </w:pPr>
            <w:r w:rsidRPr="002C0619">
              <w:rPr>
                <w:rFonts w:cstheme="minorHAnsi"/>
                <w:b/>
              </w:rPr>
              <w:t>Beneficiados</w:t>
            </w:r>
          </w:p>
        </w:tc>
      </w:tr>
      <w:tr w:rsidR="001117AD" w:rsidRPr="002C0619" w:rsidTr="001117AD">
        <w:trPr>
          <w:trHeight w:val="377"/>
        </w:trPr>
        <w:tc>
          <w:tcPr>
            <w:tcW w:w="496" w:type="dxa"/>
          </w:tcPr>
          <w:p w:rsidR="001117AD" w:rsidRPr="002C0619" w:rsidRDefault="001117AD" w:rsidP="001117AD">
            <w:pPr>
              <w:jc w:val="both"/>
              <w:rPr>
                <w:rFonts w:cstheme="minorHAnsi"/>
              </w:rPr>
            </w:pPr>
            <w:r w:rsidRPr="002C0619">
              <w:rPr>
                <w:rFonts w:cstheme="minorHAnsi"/>
              </w:rPr>
              <w:t>1</w:t>
            </w:r>
          </w:p>
        </w:tc>
        <w:tc>
          <w:tcPr>
            <w:tcW w:w="2193" w:type="dxa"/>
          </w:tcPr>
          <w:p w:rsidR="001117AD" w:rsidRPr="002C0619" w:rsidRDefault="001117AD" w:rsidP="001117AD">
            <w:pPr>
              <w:jc w:val="both"/>
              <w:rPr>
                <w:rFonts w:cstheme="minorHAnsi"/>
                <w:color w:val="000000"/>
                <w:highlight w:val="yellow"/>
              </w:rPr>
            </w:pPr>
            <w:r w:rsidRPr="002C0619">
              <w:rPr>
                <w:rFonts w:cstheme="minorHAnsi"/>
              </w:rPr>
              <w:t xml:space="preserve">Queremos inglés para </w:t>
            </w:r>
            <w:proofErr w:type="spellStart"/>
            <w:r w:rsidRPr="002C0619">
              <w:rPr>
                <w:rFonts w:cstheme="minorHAnsi"/>
              </w:rPr>
              <w:t>tod@s</w:t>
            </w:r>
            <w:proofErr w:type="spellEnd"/>
          </w:p>
        </w:tc>
        <w:tc>
          <w:tcPr>
            <w:tcW w:w="4819" w:type="dxa"/>
          </w:tcPr>
          <w:p w:rsidR="001117AD" w:rsidRPr="002C0619" w:rsidRDefault="001117AD" w:rsidP="001117AD">
            <w:pPr>
              <w:jc w:val="both"/>
              <w:rPr>
                <w:rFonts w:cstheme="minorHAnsi"/>
              </w:rPr>
            </w:pPr>
            <w:r w:rsidRPr="002C0619">
              <w:rPr>
                <w:rFonts w:cstheme="minorHAnsi"/>
              </w:rPr>
              <w:t xml:space="preserve">El objetivo del programa obedece a combatir el rezago educativo en materia de idiomas, para brindar a las jóvenes aptitudes que les permitan ser competitivos en el plano académico, laboral e intelectual, otorgando becas, para el aprendizaje del idioma </w:t>
            </w:r>
            <w:proofErr w:type="spellStart"/>
            <w:r w:rsidRPr="002C0619">
              <w:rPr>
                <w:rFonts w:cstheme="minorHAnsi"/>
              </w:rPr>
              <w:t>ingles</w:t>
            </w:r>
            <w:proofErr w:type="spellEnd"/>
            <w:r w:rsidRPr="002C0619">
              <w:rPr>
                <w:rFonts w:cstheme="minorHAnsi"/>
              </w:rPr>
              <w:t xml:space="preserve"> como segunda lengua. Este programa tiene como particularidad fundamental, el principio de accesibilidad, por lo cual se desahoga dentro de los edificios públicos de ayuntamiento, lo que ha permitido apertura grupos en las diversas delegaciones y agencia del municipio.</w:t>
            </w:r>
          </w:p>
        </w:tc>
        <w:tc>
          <w:tcPr>
            <w:tcW w:w="1433" w:type="dxa"/>
          </w:tcPr>
          <w:p w:rsidR="001117AD" w:rsidRPr="002C0619" w:rsidRDefault="001117AD" w:rsidP="001117AD">
            <w:pPr>
              <w:jc w:val="center"/>
              <w:rPr>
                <w:rFonts w:cstheme="minorHAnsi"/>
              </w:rPr>
            </w:pPr>
            <w:r w:rsidRPr="002C0619">
              <w:rPr>
                <w:rFonts w:cstheme="minorHAnsi"/>
              </w:rPr>
              <w:t>1500</w:t>
            </w:r>
          </w:p>
        </w:tc>
      </w:tr>
      <w:tr w:rsidR="001117AD" w:rsidRPr="002C0619" w:rsidTr="001117AD">
        <w:trPr>
          <w:trHeight w:val="256"/>
        </w:trPr>
        <w:tc>
          <w:tcPr>
            <w:tcW w:w="496" w:type="dxa"/>
          </w:tcPr>
          <w:p w:rsidR="001117AD" w:rsidRPr="002C0619" w:rsidRDefault="001117AD" w:rsidP="001117AD">
            <w:pPr>
              <w:jc w:val="both"/>
              <w:rPr>
                <w:rFonts w:cstheme="minorHAnsi"/>
              </w:rPr>
            </w:pPr>
            <w:r w:rsidRPr="002C0619">
              <w:rPr>
                <w:rFonts w:cstheme="minorHAnsi"/>
              </w:rPr>
              <w:t>2</w:t>
            </w:r>
          </w:p>
        </w:tc>
        <w:tc>
          <w:tcPr>
            <w:tcW w:w="2193" w:type="dxa"/>
          </w:tcPr>
          <w:p w:rsidR="001117AD" w:rsidRPr="002C0619" w:rsidRDefault="001117AD" w:rsidP="001117AD">
            <w:pPr>
              <w:jc w:val="both"/>
              <w:rPr>
                <w:rFonts w:cstheme="minorHAnsi"/>
              </w:rPr>
            </w:pPr>
            <w:r w:rsidRPr="002C0619">
              <w:rPr>
                <w:rFonts w:cstheme="minorHAnsi"/>
              </w:rPr>
              <w:t>Corredor laboral</w:t>
            </w:r>
          </w:p>
        </w:tc>
        <w:tc>
          <w:tcPr>
            <w:tcW w:w="4819" w:type="dxa"/>
          </w:tcPr>
          <w:p w:rsidR="001117AD" w:rsidRPr="002C0619" w:rsidRDefault="001117AD" w:rsidP="001117AD">
            <w:pPr>
              <w:jc w:val="both"/>
              <w:rPr>
                <w:rFonts w:cstheme="minorHAnsi"/>
              </w:rPr>
            </w:pPr>
            <w:r w:rsidRPr="002C0619">
              <w:rPr>
                <w:rFonts w:cstheme="minorHAnsi"/>
              </w:rPr>
              <w:t>Fomentar y realizar actividades formativas y de capacitación para  el empleo, así como ampliar la información sobre el mercado laboral disponible para los Jóvenes del Municipio.</w:t>
            </w:r>
          </w:p>
        </w:tc>
        <w:tc>
          <w:tcPr>
            <w:tcW w:w="1433" w:type="dxa"/>
          </w:tcPr>
          <w:p w:rsidR="001117AD" w:rsidRPr="002C0619" w:rsidRDefault="001117AD" w:rsidP="001117AD">
            <w:pPr>
              <w:jc w:val="center"/>
              <w:rPr>
                <w:rFonts w:cstheme="minorHAnsi"/>
              </w:rPr>
            </w:pPr>
            <w:r w:rsidRPr="002C0619">
              <w:rPr>
                <w:rFonts w:cstheme="minorHAnsi"/>
              </w:rPr>
              <w:t>100</w:t>
            </w:r>
          </w:p>
        </w:tc>
      </w:tr>
      <w:tr w:rsidR="001117AD" w:rsidRPr="002C0619" w:rsidTr="001117AD">
        <w:trPr>
          <w:trHeight w:val="245"/>
        </w:trPr>
        <w:tc>
          <w:tcPr>
            <w:tcW w:w="496" w:type="dxa"/>
          </w:tcPr>
          <w:p w:rsidR="001117AD" w:rsidRPr="002C0619" w:rsidRDefault="001117AD" w:rsidP="001117AD">
            <w:pPr>
              <w:jc w:val="both"/>
              <w:rPr>
                <w:rFonts w:cstheme="minorHAnsi"/>
              </w:rPr>
            </w:pPr>
            <w:r w:rsidRPr="002C0619">
              <w:rPr>
                <w:rFonts w:cstheme="minorHAnsi"/>
              </w:rPr>
              <w:t>3</w:t>
            </w:r>
          </w:p>
        </w:tc>
        <w:tc>
          <w:tcPr>
            <w:tcW w:w="2193" w:type="dxa"/>
          </w:tcPr>
          <w:p w:rsidR="001117AD" w:rsidRPr="002C0619" w:rsidRDefault="001117AD" w:rsidP="001117AD">
            <w:pPr>
              <w:jc w:val="both"/>
              <w:rPr>
                <w:rFonts w:cstheme="minorHAnsi"/>
              </w:rPr>
            </w:pPr>
            <w:r w:rsidRPr="002C0619">
              <w:rPr>
                <w:rFonts w:cstheme="minorHAnsi"/>
              </w:rPr>
              <w:t xml:space="preserve">Becas para jóvenes </w:t>
            </w:r>
          </w:p>
        </w:tc>
        <w:tc>
          <w:tcPr>
            <w:tcW w:w="4819" w:type="dxa"/>
          </w:tcPr>
          <w:p w:rsidR="001117AD" w:rsidRPr="002C0619" w:rsidRDefault="001117AD" w:rsidP="001117AD">
            <w:pPr>
              <w:jc w:val="both"/>
              <w:rPr>
                <w:rFonts w:cstheme="minorHAnsi"/>
              </w:rPr>
            </w:pPr>
            <w:r w:rsidRPr="002C0619">
              <w:rPr>
                <w:rFonts w:cstheme="minorHAnsi"/>
              </w:rPr>
              <w:t xml:space="preserve">El servicio de las becas para jóvenes estudiantes tiene como objetivo entablar convenios con distintas instituciones educativas (universidades, preparatorias y escuelas de idiomas), para ofertar a los adolescentes y jóvenes opciones de descuentos en inscripciones, colegiaturas, cuatrimestres y semestres. Que faciliten y motiven la continuidad en sus estudios, favoreciendo así a la disminuir la </w:t>
            </w:r>
            <w:r w:rsidRPr="002C0619">
              <w:rPr>
                <w:rFonts w:cstheme="minorHAnsi"/>
              </w:rPr>
              <w:lastRenderedPageBreak/>
              <w:t>deserción escolar.</w:t>
            </w:r>
          </w:p>
        </w:tc>
        <w:tc>
          <w:tcPr>
            <w:tcW w:w="1433" w:type="dxa"/>
          </w:tcPr>
          <w:p w:rsidR="001117AD" w:rsidRPr="002C0619" w:rsidRDefault="001117AD" w:rsidP="001117AD">
            <w:pPr>
              <w:jc w:val="center"/>
              <w:rPr>
                <w:rFonts w:cstheme="minorHAnsi"/>
              </w:rPr>
            </w:pPr>
            <w:r w:rsidRPr="002C0619">
              <w:rPr>
                <w:rFonts w:cstheme="minorHAnsi"/>
              </w:rPr>
              <w:lastRenderedPageBreak/>
              <w:t>50</w:t>
            </w:r>
          </w:p>
        </w:tc>
      </w:tr>
      <w:tr w:rsidR="001117AD" w:rsidRPr="002C0619" w:rsidTr="001117AD">
        <w:trPr>
          <w:trHeight w:val="294"/>
        </w:trPr>
        <w:tc>
          <w:tcPr>
            <w:tcW w:w="496" w:type="dxa"/>
          </w:tcPr>
          <w:p w:rsidR="001117AD" w:rsidRPr="002C0619" w:rsidRDefault="001117AD" w:rsidP="001117AD">
            <w:pPr>
              <w:jc w:val="both"/>
              <w:rPr>
                <w:rFonts w:cstheme="minorHAnsi"/>
              </w:rPr>
            </w:pPr>
            <w:r w:rsidRPr="002C0619">
              <w:rPr>
                <w:rFonts w:cstheme="minorHAnsi"/>
              </w:rPr>
              <w:lastRenderedPageBreak/>
              <w:t>4</w:t>
            </w:r>
          </w:p>
        </w:tc>
        <w:tc>
          <w:tcPr>
            <w:tcW w:w="2193" w:type="dxa"/>
          </w:tcPr>
          <w:p w:rsidR="001117AD" w:rsidRPr="002C0619" w:rsidRDefault="001117AD" w:rsidP="001117AD">
            <w:pPr>
              <w:jc w:val="both"/>
              <w:rPr>
                <w:rFonts w:cstheme="minorHAnsi"/>
              </w:rPr>
            </w:pPr>
            <w:r w:rsidRPr="002C0619">
              <w:rPr>
                <w:rFonts w:cstheme="minorHAnsi"/>
              </w:rPr>
              <w:t xml:space="preserve">Grupos de calle </w:t>
            </w:r>
          </w:p>
        </w:tc>
        <w:tc>
          <w:tcPr>
            <w:tcW w:w="4819" w:type="dxa"/>
          </w:tcPr>
          <w:p w:rsidR="001117AD" w:rsidRPr="002C0619" w:rsidRDefault="001117AD" w:rsidP="001117AD">
            <w:pPr>
              <w:jc w:val="both"/>
              <w:rPr>
                <w:rFonts w:cstheme="minorHAnsi"/>
              </w:rPr>
            </w:pPr>
            <w:r w:rsidRPr="002C0619">
              <w:rPr>
                <w:rFonts w:cstheme="minorHAnsi"/>
                <w:lang w:val="es-ES_tradnl"/>
              </w:rPr>
              <w:t xml:space="preserve">Se trabajo en la colonia  </w:t>
            </w:r>
            <w:proofErr w:type="spellStart"/>
            <w:r w:rsidRPr="002C0619">
              <w:rPr>
                <w:rFonts w:cstheme="minorHAnsi"/>
                <w:lang w:val="es-ES_tradnl"/>
              </w:rPr>
              <w:t>tateposco</w:t>
            </w:r>
            <w:proofErr w:type="spellEnd"/>
            <w:r w:rsidRPr="002C0619">
              <w:rPr>
                <w:rFonts w:cstheme="minorHAnsi"/>
                <w:lang w:val="es-ES_tradnl"/>
              </w:rPr>
              <w:t>, con 8 grupos de calle, la mitad catalogados como media y alta peligrosidad en edades de 12 a 21 años, el proyecto consiste en cursos de formación artística encaminados a la creación de murales urbanos. Mediante talleres sensibilización y taller o, integración comunitaria, trabajo en equipo y revitalización de espacios públicos, al finalizar el curso se concluyó con 4 bardas de 240 metros cuadrados  aproximadamente</w:t>
            </w:r>
          </w:p>
        </w:tc>
        <w:tc>
          <w:tcPr>
            <w:tcW w:w="1433" w:type="dxa"/>
          </w:tcPr>
          <w:p w:rsidR="001117AD" w:rsidRPr="002C0619" w:rsidRDefault="001117AD" w:rsidP="001117AD">
            <w:pPr>
              <w:jc w:val="center"/>
              <w:rPr>
                <w:rFonts w:cstheme="minorHAnsi"/>
              </w:rPr>
            </w:pPr>
            <w:r w:rsidRPr="002C0619">
              <w:rPr>
                <w:rFonts w:cstheme="minorHAnsi"/>
              </w:rPr>
              <w:t>117</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5</w:t>
            </w:r>
          </w:p>
        </w:tc>
        <w:tc>
          <w:tcPr>
            <w:tcW w:w="2193" w:type="dxa"/>
          </w:tcPr>
          <w:p w:rsidR="001117AD" w:rsidRPr="002C0619" w:rsidRDefault="001117AD" w:rsidP="001117AD">
            <w:pPr>
              <w:jc w:val="both"/>
              <w:rPr>
                <w:rFonts w:cstheme="minorHAnsi"/>
              </w:rPr>
            </w:pPr>
            <w:r w:rsidRPr="002C0619">
              <w:rPr>
                <w:rFonts w:cstheme="minorHAnsi"/>
              </w:rPr>
              <w:t>Concierto por la juventud</w:t>
            </w:r>
          </w:p>
        </w:tc>
        <w:tc>
          <w:tcPr>
            <w:tcW w:w="4819" w:type="dxa"/>
          </w:tcPr>
          <w:p w:rsidR="001117AD" w:rsidRPr="002C0619" w:rsidRDefault="001117AD" w:rsidP="001117AD">
            <w:pPr>
              <w:tabs>
                <w:tab w:val="left" w:pos="2536"/>
              </w:tabs>
              <w:jc w:val="both"/>
              <w:rPr>
                <w:rFonts w:cstheme="minorHAnsi"/>
              </w:rPr>
            </w:pPr>
            <w:r w:rsidRPr="002C0619">
              <w:rPr>
                <w:rFonts w:cstheme="minorHAnsi"/>
              </w:rPr>
              <w:t xml:space="preserve">El Macro concierto, se llevó a cabo en el jardín Hidalgo del Centro Histórico de San Pedro Tlaquepaque, dentro del marco del </w:t>
            </w:r>
            <w:proofErr w:type="spellStart"/>
            <w:r w:rsidRPr="002C0619">
              <w:rPr>
                <w:rFonts w:cstheme="minorHAnsi"/>
              </w:rPr>
              <w:t>dia</w:t>
            </w:r>
            <w:proofErr w:type="spellEnd"/>
            <w:r w:rsidRPr="002C0619">
              <w:rPr>
                <w:rFonts w:cstheme="minorHAnsi"/>
              </w:rPr>
              <w:t xml:space="preserve"> internacional de la juventud (12 de Agosto),  con el objetivo de brindar un espacio accesible para la recreación, el  esparcimiento, y el disfrute de actividades culturales y artísticas para las y los jóvenes, el IMJUVET desarrollo un macro concierto para conmemorar el Día de la Juventud, donde participaron grupos apreciados por la juventud del municipio, quienes formaron parte del elenco fueron, </w:t>
            </w:r>
            <w:proofErr w:type="spellStart"/>
            <w:r w:rsidRPr="002C0619">
              <w:rPr>
                <w:rFonts w:cstheme="minorHAnsi"/>
              </w:rPr>
              <w:t>Gera</w:t>
            </w:r>
            <w:proofErr w:type="spellEnd"/>
            <w:r w:rsidRPr="002C0619">
              <w:rPr>
                <w:rFonts w:cstheme="minorHAnsi"/>
              </w:rPr>
              <w:t xml:space="preserve"> MXM, Simple, entre otros y donde logramos dar cita a cerca de 4,500 jóvenes disfrutando de la música de los artistas presentados.</w:t>
            </w:r>
          </w:p>
        </w:tc>
        <w:tc>
          <w:tcPr>
            <w:tcW w:w="1433" w:type="dxa"/>
          </w:tcPr>
          <w:p w:rsidR="001117AD" w:rsidRPr="002C0619" w:rsidRDefault="001117AD" w:rsidP="001117AD">
            <w:pPr>
              <w:jc w:val="center"/>
              <w:rPr>
                <w:rFonts w:cstheme="minorHAnsi"/>
              </w:rPr>
            </w:pPr>
            <w:r w:rsidRPr="002C0619">
              <w:rPr>
                <w:rFonts w:cstheme="minorHAnsi"/>
              </w:rPr>
              <w:t>4500</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6</w:t>
            </w:r>
          </w:p>
        </w:tc>
        <w:tc>
          <w:tcPr>
            <w:tcW w:w="2193" w:type="dxa"/>
          </w:tcPr>
          <w:p w:rsidR="001117AD" w:rsidRPr="002C0619" w:rsidRDefault="001117AD" w:rsidP="001117AD">
            <w:pPr>
              <w:jc w:val="both"/>
              <w:rPr>
                <w:rFonts w:cstheme="minorHAnsi"/>
              </w:rPr>
            </w:pPr>
            <w:r w:rsidRPr="002C0619">
              <w:rPr>
                <w:rFonts w:cstheme="minorHAnsi"/>
              </w:rPr>
              <w:t>Ser joven es tu oportunidad</w:t>
            </w:r>
          </w:p>
        </w:tc>
        <w:tc>
          <w:tcPr>
            <w:tcW w:w="4819" w:type="dxa"/>
          </w:tcPr>
          <w:p w:rsidR="001117AD" w:rsidRPr="002C0619" w:rsidRDefault="001117AD" w:rsidP="001117AD">
            <w:pPr>
              <w:jc w:val="both"/>
              <w:rPr>
                <w:rFonts w:cstheme="minorHAnsi"/>
              </w:rPr>
            </w:pPr>
            <w:r w:rsidRPr="002C0619">
              <w:rPr>
                <w:rFonts w:cstheme="minorHAnsi"/>
              </w:rPr>
              <w:t>El objetivo es reconocer a aquellos Jóvenes Sobresaliente que se encuentran dentro del Municipio, premiando su dedicación y compromiso social y que brinden un servicio a la comunidad de diversas maneras, destacándose por la excelencia en sus campos de trabajo, por sus logros personales y aporte a la sociedad.</w:t>
            </w:r>
          </w:p>
          <w:p w:rsidR="001117AD" w:rsidRPr="002C0619" w:rsidRDefault="001117AD" w:rsidP="001117AD">
            <w:pPr>
              <w:jc w:val="both"/>
              <w:rPr>
                <w:rFonts w:cstheme="minorHAnsi"/>
              </w:rPr>
            </w:pPr>
          </w:p>
        </w:tc>
        <w:tc>
          <w:tcPr>
            <w:tcW w:w="1433" w:type="dxa"/>
          </w:tcPr>
          <w:p w:rsidR="001117AD" w:rsidRPr="002C0619" w:rsidRDefault="001117AD" w:rsidP="001117AD">
            <w:pPr>
              <w:jc w:val="center"/>
              <w:rPr>
                <w:rFonts w:cstheme="minorHAnsi"/>
              </w:rPr>
            </w:pPr>
            <w:r w:rsidRPr="002C0619">
              <w:rPr>
                <w:rFonts w:cstheme="minorHAnsi"/>
              </w:rPr>
              <w:t>12</w:t>
            </w:r>
          </w:p>
        </w:tc>
      </w:tr>
      <w:tr w:rsidR="001117AD" w:rsidRPr="002C0619" w:rsidTr="001117AD">
        <w:trPr>
          <w:trHeight w:val="260"/>
        </w:trPr>
        <w:tc>
          <w:tcPr>
            <w:tcW w:w="496" w:type="dxa"/>
          </w:tcPr>
          <w:p w:rsidR="001117AD" w:rsidRPr="002C0619" w:rsidRDefault="001117AD" w:rsidP="001117AD">
            <w:pPr>
              <w:jc w:val="both"/>
              <w:rPr>
                <w:rFonts w:cstheme="minorHAnsi"/>
              </w:rPr>
            </w:pPr>
            <w:r>
              <w:rPr>
                <w:rFonts w:cstheme="minorHAnsi"/>
              </w:rPr>
              <w:t>7</w:t>
            </w:r>
          </w:p>
        </w:tc>
        <w:tc>
          <w:tcPr>
            <w:tcW w:w="2193" w:type="dxa"/>
          </w:tcPr>
          <w:p w:rsidR="001117AD" w:rsidRPr="002C0619" w:rsidRDefault="001117AD" w:rsidP="001117AD">
            <w:pPr>
              <w:jc w:val="both"/>
              <w:rPr>
                <w:rFonts w:cstheme="minorHAnsi"/>
              </w:rPr>
            </w:pPr>
            <w:r w:rsidRPr="002C0619">
              <w:rPr>
                <w:rFonts w:cstheme="minorHAnsi"/>
              </w:rPr>
              <w:t>Quererte es prevenir</w:t>
            </w:r>
          </w:p>
        </w:tc>
        <w:tc>
          <w:tcPr>
            <w:tcW w:w="4819" w:type="dxa"/>
          </w:tcPr>
          <w:p w:rsidR="001117AD" w:rsidRPr="002C0619" w:rsidRDefault="001117AD" w:rsidP="001117AD">
            <w:pPr>
              <w:jc w:val="both"/>
              <w:rPr>
                <w:rFonts w:cstheme="minorHAnsi"/>
              </w:rPr>
            </w:pPr>
            <w:r w:rsidRPr="002C0619">
              <w:rPr>
                <w:rFonts w:cstheme="minorHAnsi"/>
              </w:rPr>
              <w:t xml:space="preserve">Tiene como finalidad generar canales de comunicación entre los jóvenes y el instituto, para lograr una adecuada prevención hacia las problemáticas que aquejan a jóvenes y </w:t>
            </w:r>
            <w:r w:rsidRPr="002C0619">
              <w:rPr>
                <w:rFonts w:cstheme="minorHAnsi"/>
              </w:rPr>
              <w:lastRenderedPageBreak/>
              <w:t>adolescentes, en materia de sexualidad, adicciones y proyecto de vida.</w:t>
            </w:r>
          </w:p>
        </w:tc>
        <w:tc>
          <w:tcPr>
            <w:tcW w:w="1433" w:type="dxa"/>
          </w:tcPr>
          <w:p w:rsidR="001117AD" w:rsidRPr="002C0619" w:rsidRDefault="001117AD" w:rsidP="001117AD">
            <w:pPr>
              <w:jc w:val="center"/>
              <w:rPr>
                <w:rFonts w:cstheme="minorHAnsi"/>
              </w:rPr>
            </w:pPr>
            <w:r w:rsidRPr="002C0619">
              <w:rPr>
                <w:rFonts w:cstheme="minorHAnsi"/>
              </w:rPr>
              <w:lastRenderedPageBreak/>
              <w:t>500</w:t>
            </w:r>
          </w:p>
        </w:tc>
      </w:tr>
      <w:tr w:rsidR="001117AD" w:rsidRPr="002C0619" w:rsidTr="001117AD">
        <w:trPr>
          <w:trHeight w:val="260"/>
        </w:trPr>
        <w:tc>
          <w:tcPr>
            <w:tcW w:w="496" w:type="dxa"/>
          </w:tcPr>
          <w:p w:rsidR="001117AD" w:rsidRPr="002C0619" w:rsidRDefault="001117AD" w:rsidP="001117AD">
            <w:pPr>
              <w:jc w:val="both"/>
              <w:rPr>
                <w:rFonts w:cstheme="minorHAnsi"/>
              </w:rPr>
            </w:pPr>
            <w:r>
              <w:rPr>
                <w:rFonts w:cstheme="minorHAnsi"/>
              </w:rPr>
              <w:lastRenderedPageBreak/>
              <w:t>8</w:t>
            </w:r>
          </w:p>
        </w:tc>
        <w:tc>
          <w:tcPr>
            <w:tcW w:w="2193" w:type="dxa"/>
          </w:tcPr>
          <w:p w:rsidR="001117AD" w:rsidRPr="002C0619" w:rsidRDefault="001117AD" w:rsidP="001117AD">
            <w:pPr>
              <w:jc w:val="both"/>
              <w:rPr>
                <w:rFonts w:cstheme="minorHAnsi"/>
              </w:rPr>
            </w:pPr>
            <w:r w:rsidRPr="002C0619">
              <w:rPr>
                <w:rFonts w:cstheme="minorHAnsi"/>
              </w:rPr>
              <w:t>Pareja es Parejo</w:t>
            </w:r>
          </w:p>
        </w:tc>
        <w:tc>
          <w:tcPr>
            <w:tcW w:w="4819" w:type="dxa"/>
          </w:tcPr>
          <w:p w:rsidR="001117AD" w:rsidRPr="002C0619" w:rsidRDefault="001117AD" w:rsidP="001117AD">
            <w:pPr>
              <w:jc w:val="both"/>
              <w:rPr>
                <w:rFonts w:cstheme="minorHAnsi"/>
              </w:rPr>
            </w:pPr>
            <w:r w:rsidRPr="002C0619">
              <w:rPr>
                <w:rFonts w:cstheme="minorHAnsi"/>
              </w:rPr>
              <w:t xml:space="preserve">El IMJUVE colabora  con instituciones interesadas en el bienestar físico, psicológico y emocional de  los jóvenes del municipio, diseñado el proyecto Parejas es Parejo,  cuyo objetivo es dar a conocer información  que describa  los factores de riesgo (enfermedades de transmisión sexual/ embarazos no deseados)  en los jóvenes, así como promover una cultura sexual  de la prevención, llevando </w:t>
            </w:r>
            <w:proofErr w:type="spellStart"/>
            <w:r w:rsidRPr="002C0619">
              <w:rPr>
                <w:rFonts w:cstheme="minorHAnsi"/>
              </w:rPr>
              <w:t>acabo</w:t>
            </w:r>
            <w:proofErr w:type="spellEnd"/>
            <w:r w:rsidRPr="002C0619">
              <w:rPr>
                <w:rFonts w:cstheme="minorHAnsi"/>
              </w:rPr>
              <w:t xml:space="preserve"> charlas y conferencias informativas a las mujeres y hombre jóvenes, para la construcción de relaciones amorosas sanas, que prevengan y combatan la violencia en el noviazgo como también, charlas y conferencias que enriquezcan la cultura de la diversidad sexual, que fomenten la no discriminación y el reconocimiento de las diferencias en pro de un municipio con una cultura sexual incluyente y libre de violencia.</w:t>
            </w:r>
          </w:p>
        </w:tc>
        <w:tc>
          <w:tcPr>
            <w:tcW w:w="1433" w:type="dxa"/>
          </w:tcPr>
          <w:p w:rsidR="001117AD" w:rsidRPr="002C0619" w:rsidRDefault="001117AD" w:rsidP="001117AD">
            <w:pPr>
              <w:jc w:val="center"/>
              <w:rPr>
                <w:rFonts w:cstheme="minorHAnsi"/>
              </w:rPr>
            </w:pPr>
            <w:r w:rsidRPr="002C0619">
              <w:rPr>
                <w:rFonts w:cstheme="minorHAnsi"/>
              </w:rPr>
              <w:t>1000</w:t>
            </w:r>
          </w:p>
        </w:tc>
      </w:tr>
      <w:tr w:rsidR="001117AD" w:rsidRPr="002C0619" w:rsidTr="001117AD">
        <w:trPr>
          <w:trHeight w:val="260"/>
        </w:trPr>
        <w:tc>
          <w:tcPr>
            <w:tcW w:w="496" w:type="dxa"/>
          </w:tcPr>
          <w:p w:rsidR="001117AD" w:rsidRPr="002C0619" w:rsidRDefault="001117AD" w:rsidP="001117AD">
            <w:pPr>
              <w:jc w:val="both"/>
              <w:rPr>
                <w:rFonts w:cstheme="minorHAnsi"/>
              </w:rPr>
            </w:pPr>
            <w:r>
              <w:rPr>
                <w:rFonts w:cstheme="minorHAnsi"/>
              </w:rPr>
              <w:t>9</w:t>
            </w:r>
          </w:p>
        </w:tc>
        <w:tc>
          <w:tcPr>
            <w:tcW w:w="2193" w:type="dxa"/>
          </w:tcPr>
          <w:p w:rsidR="001117AD" w:rsidRPr="002C0619" w:rsidRDefault="001117AD" w:rsidP="001117AD">
            <w:pPr>
              <w:jc w:val="both"/>
              <w:rPr>
                <w:rFonts w:cstheme="minorHAnsi"/>
              </w:rPr>
            </w:pPr>
            <w:r w:rsidRPr="002C0619">
              <w:rPr>
                <w:rFonts w:cstheme="minorHAnsi"/>
              </w:rPr>
              <w:t>Foro Juvenil</w:t>
            </w:r>
          </w:p>
        </w:tc>
        <w:tc>
          <w:tcPr>
            <w:tcW w:w="4819" w:type="dxa"/>
          </w:tcPr>
          <w:p w:rsidR="001117AD" w:rsidRPr="002C0619" w:rsidRDefault="001117AD" w:rsidP="001117AD">
            <w:pPr>
              <w:jc w:val="both"/>
              <w:rPr>
                <w:rFonts w:cstheme="minorHAnsi"/>
              </w:rPr>
            </w:pPr>
            <w:r w:rsidRPr="002C0619">
              <w:rPr>
                <w:rFonts w:cstheme="minorHAnsi"/>
              </w:rPr>
              <w:t>El IMJUVET en coordinación con otras dependencias lleva acabo el foro juvenil como vives tu noviazgo, el cual tiene la iniciativa de brindar a los jóvenes información preventiva aportándoles herramientas, para vivir un noviazgo responsable libre de violencia, con respeto y equidad a través de la perspectiva de género, que motive a los jóvenes a desarrollarse de manera óptima en el plano físico y psicológico en sus relaciones interpersonales.</w:t>
            </w:r>
          </w:p>
        </w:tc>
        <w:tc>
          <w:tcPr>
            <w:tcW w:w="1433" w:type="dxa"/>
          </w:tcPr>
          <w:p w:rsidR="001117AD" w:rsidRPr="002C0619" w:rsidRDefault="001117AD" w:rsidP="001117AD">
            <w:pPr>
              <w:jc w:val="center"/>
              <w:rPr>
                <w:rFonts w:cstheme="minorHAnsi"/>
              </w:rPr>
            </w:pPr>
            <w:r w:rsidRPr="002C0619">
              <w:rPr>
                <w:rFonts w:cstheme="minorHAnsi"/>
              </w:rPr>
              <w:t>500</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1</w:t>
            </w:r>
            <w:r>
              <w:rPr>
                <w:rFonts w:cstheme="minorHAnsi"/>
              </w:rPr>
              <w:t>0</w:t>
            </w:r>
          </w:p>
        </w:tc>
        <w:tc>
          <w:tcPr>
            <w:tcW w:w="2193" w:type="dxa"/>
          </w:tcPr>
          <w:p w:rsidR="001117AD" w:rsidRPr="002C0619" w:rsidRDefault="001117AD" w:rsidP="001117AD">
            <w:pPr>
              <w:jc w:val="both"/>
              <w:rPr>
                <w:rFonts w:cstheme="minorHAnsi"/>
              </w:rPr>
            </w:pPr>
            <w:r w:rsidRPr="002C0619">
              <w:rPr>
                <w:rFonts w:cstheme="minorHAnsi"/>
              </w:rPr>
              <w:t xml:space="preserve">Construyendo en mi Barrio </w:t>
            </w:r>
          </w:p>
        </w:tc>
        <w:tc>
          <w:tcPr>
            <w:tcW w:w="4819" w:type="dxa"/>
          </w:tcPr>
          <w:p w:rsidR="001117AD" w:rsidRPr="002C0619" w:rsidRDefault="001117AD" w:rsidP="001117AD">
            <w:pPr>
              <w:jc w:val="both"/>
              <w:rPr>
                <w:rFonts w:cstheme="minorHAnsi"/>
              </w:rPr>
            </w:pPr>
            <w:r w:rsidRPr="002C0619">
              <w:rPr>
                <w:rFonts w:cstheme="minorHAnsi"/>
              </w:rPr>
              <w:t xml:space="preserve">Es un programa pioneros de la administración en involucrar a los jóvenes a ser partícipes de los procesos de trasformación comunitaria, reconociéndoles su capacidad de agentes de cambio para nuestro municipio, de acuerdo a las estrategias planteadas por el Gobierno Municipal para Promover la participación ciudadana, Promover la igualdad sustantiva entre mujeres y hombre, como también la Promoción y fortalecimiento de la gestión integral de los residuos, la valorización desde la fuente, la </w:t>
            </w:r>
            <w:r w:rsidRPr="002C0619">
              <w:rPr>
                <w:rFonts w:cstheme="minorHAnsi"/>
              </w:rPr>
              <w:lastRenderedPageBreak/>
              <w:t>reducción de deshechos y el consumo responsable desde el ámbito institucional, barrial y colectivo.</w:t>
            </w:r>
          </w:p>
          <w:p w:rsidR="001117AD" w:rsidRPr="002C0619" w:rsidRDefault="001117AD" w:rsidP="001117AD">
            <w:pPr>
              <w:jc w:val="both"/>
              <w:rPr>
                <w:rFonts w:cstheme="minorHAnsi"/>
              </w:rPr>
            </w:pPr>
            <w:r w:rsidRPr="002C0619">
              <w:rPr>
                <w:rFonts w:cstheme="minorHAnsi"/>
              </w:rPr>
              <w:t>El objetivo, capacitar a jóvenes por medio de talleres sobre la importancia de la participación en comunidad, logrando que se identifiquen como un agente de cambio dentro de su comunidad y propiciando la resolución a las problemáticas latentes a través de la creación de proyectos.</w:t>
            </w:r>
          </w:p>
        </w:tc>
        <w:tc>
          <w:tcPr>
            <w:tcW w:w="1433" w:type="dxa"/>
          </w:tcPr>
          <w:p w:rsidR="001117AD" w:rsidRPr="002C0619" w:rsidRDefault="001117AD" w:rsidP="001117AD">
            <w:pPr>
              <w:jc w:val="center"/>
              <w:rPr>
                <w:rFonts w:cstheme="minorHAnsi"/>
              </w:rPr>
            </w:pPr>
            <w:r w:rsidRPr="002C0619">
              <w:rPr>
                <w:rFonts w:cstheme="minorHAnsi"/>
              </w:rPr>
              <w:lastRenderedPageBreak/>
              <w:t>400</w:t>
            </w:r>
          </w:p>
        </w:tc>
      </w:tr>
      <w:tr w:rsidR="001117AD" w:rsidRPr="002C0619" w:rsidTr="001117AD">
        <w:trPr>
          <w:trHeight w:val="546"/>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both"/>
              <w:rPr>
                <w:rFonts w:cstheme="minorHAnsi"/>
              </w:rPr>
            </w:pPr>
          </w:p>
        </w:tc>
        <w:tc>
          <w:tcPr>
            <w:tcW w:w="4819" w:type="dxa"/>
          </w:tcPr>
          <w:p w:rsidR="001117AD" w:rsidRPr="002C0619" w:rsidRDefault="001117AD" w:rsidP="001117AD">
            <w:pPr>
              <w:jc w:val="both"/>
              <w:rPr>
                <w:rFonts w:cstheme="minorHAnsi"/>
              </w:rPr>
            </w:pPr>
            <w:r w:rsidRPr="002C0619">
              <w:rPr>
                <w:rFonts w:cstheme="minorHAnsi"/>
              </w:rPr>
              <w:t>Total</w:t>
            </w:r>
          </w:p>
        </w:tc>
        <w:tc>
          <w:tcPr>
            <w:tcW w:w="1433" w:type="dxa"/>
          </w:tcPr>
          <w:p w:rsidR="001117AD" w:rsidRPr="002C0619" w:rsidRDefault="001117AD" w:rsidP="001117AD">
            <w:pPr>
              <w:jc w:val="center"/>
              <w:rPr>
                <w:rFonts w:cstheme="minorHAnsi"/>
              </w:rPr>
            </w:pPr>
            <w:r w:rsidRPr="002C0619">
              <w:rPr>
                <w:rFonts w:cstheme="minorHAnsi"/>
              </w:rPr>
              <w:t>8779</w:t>
            </w:r>
          </w:p>
        </w:tc>
      </w:tr>
    </w:tbl>
    <w:p w:rsidR="001117AD" w:rsidRPr="002C0619" w:rsidRDefault="001117AD" w:rsidP="001117AD">
      <w:pPr>
        <w:jc w:val="both"/>
        <w:rPr>
          <w:rFonts w:cstheme="minorHAnsi"/>
        </w:rPr>
      </w:pPr>
    </w:p>
    <w:p w:rsidR="001117AD" w:rsidRPr="002C0619" w:rsidRDefault="001117AD" w:rsidP="001117AD">
      <w:pPr>
        <w:jc w:val="both"/>
        <w:rPr>
          <w:rFonts w:cstheme="minorHAnsi"/>
          <w:b/>
        </w:rPr>
      </w:pPr>
      <w:r w:rsidRPr="002C0619">
        <w:rPr>
          <w:rFonts w:cstheme="minorHAnsi"/>
          <w:b/>
        </w:rPr>
        <w:t>2016</w:t>
      </w:r>
    </w:p>
    <w:tbl>
      <w:tblPr>
        <w:tblStyle w:val="Tablaconcuadrcula"/>
        <w:tblW w:w="8941" w:type="dxa"/>
        <w:tblLook w:val="04A0"/>
      </w:tblPr>
      <w:tblGrid>
        <w:gridCol w:w="496"/>
        <w:gridCol w:w="2193"/>
        <w:gridCol w:w="4819"/>
        <w:gridCol w:w="1433"/>
      </w:tblGrid>
      <w:tr w:rsidR="001117AD" w:rsidRPr="002C0619" w:rsidTr="001117AD">
        <w:trPr>
          <w:trHeight w:val="365"/>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center"/>
              <w:rPr>
                <w:rFonts w:cstheme="minorHAnsi"/>
                <w:b/>
              </w:rPr>
            </w:pPr>
            <w:r w:rsidRPr="002C0619">
              <w:rPr>
                <w:rFonts w:cstheme="minorHAnsi"/>
                <w:b/>
              </w:rPr>
              <w:t>Programas</w:t>
            </w:r>
          </w:p>
        </w:tc>
        <w:tc>
          <w:tcPr>
            <w:tcW w:w="4819" w:type="dxa"/>
          </w:tcPr>
          <w:p w:rsidR="001117AD" w:rsidRPr="002C0619" w:rsidRDefault="001117AD" w:rsidP="001117AD">
            <w:pPr>
              <w:jc w:val="center"/>
              <w:rPr>
                <w:rFonts w:cstheme="minorHAnsi"/>
                <w:b/>
              </w:rPr>
            </w:pPr>
            <w:r w:rsidRPr="002C0619">
              <w:rPr>
                <w:rFonts w:cstheme="minorHAnsi"/>
                <w:b/>
              </w:rPr>
              <w:t>Descripción</w:t>
            </w:r>
          </w:p>
        </w:tc>
        <w:tc>
          <w:tcPr>
            <w:tcW w:w="1433" w:type="dxa"/>
          </w:tcPr>
          <w:p w:rsidR="001117AD" w:rsidRPr="002C0619" w:rsidRDefault="001117AD" w:rsidP="001117AD">
            <w:pPr>
              <w:jc w:val="center"/>
              <w:rPr>
                <w:rFonts w:cstheme="minorHAnsi"/>
                <w:b/>
              </w:rPr>
            </w:pPr>
            <w:r w:rsidRPr="002C0619">
              <w:rPr>
                <w:rFonts w:cstheme="minorHAnsi"/>
                <w:b/>
              </w:rPr>
              <w:t>Espacios recuperados</w:t>
            </w:r>
          </w:p>
        </w:tc>
      </w:tr>
      <w:tr w:rsidR="001117AD" w:rsidRPr="002C0619" w:rsidTr="001117AD">
        <w:trPr>
          <w:trHeight w:val="401"/>
        </w:trPr>
        <w:tc>
          <w:tcPr>
            <w:tcW w:w="496" w:type="dxa"/>
          </w:tcPr>
          <w:p w:rsidR="001117AD" w:rsidRPr="002C0619" w:rsidRDefault="001117AD" w:rsidP="001117AD">
            <w:pPr>
              <w:jc w:val="both"/>
              <w:rPr>
                <w:rFonts w:cstheme="minorHAnsi"/>
              </w:rPr>
            </w:pPr>
            <w:r w:rsidRPr="002C0619">
              <w:rPr>
                <w:rFonts w:cstheme="minorHAnsi"/>
              </w:rPr>
              <w:t>1</w:t>
            </w:r>
          </w:p>
        </w:tc>
        <w:tc>
          <w:tcPr>
            <w:tcW w:w="2193" w:type="dxa"/>
          </w:tcPr>
          <w:p w:rsidR="001117AD" w:rsidRPr="002C0619" w:rsidRDefault="001117AD" w:rsidP="001117AD">
            <w:pPr>
              <w:jc w:val="both"/>
              <w:rPr>
                <w:rFonts w:cstheme="minorHAnsi"/>
              </w:rPr>
            </w:pPr>
            <w:r w:rsidRPr="002C0619">
              <w:rPr>
                <w:rFonts w:cstheme="minorHAnsi"/>
              </w:rPr>
              <w:t>Activa de barrio</w:t>
            </w:r>
          </w:p>
        </w:tc>
        <w:tc>
          <w:tcPr>
            <w:tcW w:w="4819" w:type="dxa"/>
          </w:tcPr>
          <w:p w:rsidR="001117AD" w:rsidRPr="002C0619" w:rsidRDefault="001117AD" w:rsidP="001117AD">
            <w:pPr>
              <w:jc w:val="both"/>
              <w:rPr>
                <w:rFonts w:cstheme="minorHAnsi"/>
                <w:lang w:val="es-ES_tradnl"/>
              </w:rPr>
            </w:pPr>
            <w:r w:rsidRPr="002C0619">
              <w:rPr>
                <w:rFonts w:cstheme="minorHAnsi"/>
                <w:lang w:val="es-ES_tradnl"/>
              </w:rPr>
              <w:t xml:space="preserve">El instituto municipal de la juventud a través dirección de prevención social del delito, logro captar del recurso federal promovido por el </w:t>
            </w:r>
            <w:r w:rsidRPr="002C0619">
              <w:rPr>
                <w:rFonts w:cstheme="minorHAnsi"/>
                <w:shd w:val="clear" w:color="auto" w:fill="FFFFFF"/>
              </w:rPr>
              <w:t>Programa Nacional de Prevención del Delito</w:t>
            </w:r>
            <w:r w:rsidRPr="002C0619">
              <w:rPr>
                <w:rStyle w:val="apple-converted-space"/>
                <w:rFonts w:cstheme="minorHAnsi"/>
                <w:color w:val="545454"/>
                <w:shd w:val="clear" w:color="auto" w:fill="FFFFFF"/>
              </w:rPr>
              <w:t> </w:t>
            </w:r>
            <w:r w:rsidRPr="002C0619">
              <w:rPr>
                <w:rFonts w:cstheme="minorHAnsi"/>
                <w:lang w:val="es-ES_tradnl"/>
              </w:rPr>
              <w:t xml:space="preserve"> de la Con base en el diagnóstico del polígono de  </w:t>
            </w:r>
            <w:proofErr w:type="spellStart"/>
            <w:r w:rsidRPr="002C0619">
              <w:rPr>
                <w:rFonts w:cstheme="minorHAnsi"/>
                <w:lang w:val="es-ES_tradnl"/>
              </w:rPr>
              <w:t>Tateposco</w:t>
            </w:r>
            <w:proofErr w:type="spellEnd"/>
            <w:r w:rsidRPr="002C0619">
              <w:rPr>
                <w:rFonts w:cstheme="minorHAnsi"/>
                <w:lang w:val="es-ES_tradnl"/>
              </w:rPr>
              <w:t xml:space="preserve"> 2016, en el apartado 4.6. Espacios públicos para la convivencia insuficientes y deteriorados,  se detectó que se ubican 4 espacios públicos, tres parques  y un área recreativa-deportiva.</w:t>
            </w:r>
          </w:p>
          <w:p w:rsidR="001117AD" w:rsidRPr="002C0619" w:rsidRDefault="001117AD" w:rsidP="001117AD">
            <w:pPr>
              <w:jc w:val="both"/>
              <w:rPr>
                <w:rFonts w:cstheme="minorHAnsi"/>
                <w:lang w:val="es-ES_tradnl"/>
              </w:rPr>
            </w:pPr>
            <w:r w:rsidRPr="002C0619">
              <w:rPr>
                <w:rFonts w:cstheme="minorHAnsi"/>
                <w:lang w:val="es-ES_tradnl"/>
              </w:rPr>
              <w:t xml:space="preserve">El proyecto se desarrollo en 4 etapas. </w:t>
            </w:r>
          </w:p>
          <w:p w:rsidR="001117AD" w:rsidRPr="002C0619" w:rsidRDefault="001117AD" w:rsidP="001117AD">
            <w:pPr>
              <w:pStyle w:val="Prrafodelista"/>
              <w:numPr>
                <w:ilvl w:val="0"/>
                <w:numId w:val="2"/>
              </w:numPr>
              <w:jc w:val="both"/>
              <w:rPr>
                <w:rFonts w:cstheme="minorHAnsi"/>
                <w:lang w:val="es-ES_tradnl"/>
              </w:rPr>
            </w:pPr>
            <w:r w:rsidRPr="002C0619">
              <w:rPr>
                <w:rFonts w:cstheme="minorHAnsi"/>
                <w:lang w:val="es-ES_tradnl"/>
              </w:rPr>
              <w:t xml:space="preserve">Se convocará a la integración de 3 contralorías ciudadanas, cada una de 09 personas, los cuales realizarán un diagnóstico de identificación de necesidades y apropiación de espacios de atención para jóvenes. </w:t>
            </w:r>
          </w:p>
          <w:p w:rsidR="001117AD" w:rsidRPr="002C0619" w:rsidRDefault="001117AD" w:rsidP="001117AD">
            <w:pPr>
              <w:pStyle w:val="Prrafodelista"/>
              <w:numPr>
                <w:ilvl w:val="0"/>
                <w:numId w:val="2"/>
              </w:numPr>
              <w:jc w:val="both"/>
              <w:rPr>
                <w:rFonts w:cstheme="minorHAnsi"/>
                <w:lang w:val="es-ES_tradnl"/>
              </w:rPr>
            </w:pPr>
            <w:r w:rsidRPr="002C0619">
              <w:rPr>
                <w:rFonts w:cstheme="minorHAnsi"/>
                <w:lang w:val="es-ES_tradnl"/>
              </w:rPr>
              <w:t xml:space="preserve">Se desarrollará un proyecto de intervención para la apropiación de espacios públicos y tornes deportivos con énfasis en la prevención y consumo de drogas. </w:t>
            </w:r>
          </w:p>
          <w:p w:rsidR="001117AD" w:rsidRPr="002C0619" w:rsidRDefault="001117AD" w:rsidP="001117AD">
            <w:pPr>
              <w:pStyle w:val="Prrafodelista"/>
              <w:numPr>
                <w:ilvl w:val="0"/>
                <w:numId w:val="2"/>
              </w:numPr>
              <w:jc w:val="both"/>
              <w:rPr>
                <w:rFonts w:cstheme="minorHAnsi"/>
                <w:lang w:val="es-ES_tradnl"/>
              </w:rPr>
            </w:pPr>
            <w:r w:rsidRPr="002C0619">
              <w:rPr>
                <w:rFonts w:cstheme="minorHAnsi"/>
                <w:lang w:val="es-ES_tradnl"/>
              </w:rPr>
              <w:t xml:space="preserve">Ejecución del proyecto y activación del </w:t>
            </w:r>
            <w:r w:rsidRPr="002C0619">
              <w:rPr>
                <w:rFonts w:cstheme="minorHAnsi"/>
                <w:lang w:val="es-ES_tradnl"/>
              </w:rPr>
              <w:lastRenderedPageBreak/>
              <w:t xml:space="preserve">espacio apropiado. </w:t>
            </w:r>
          </w:p>
          <w:p w:rsidR="001117AD" w:rsidRPr="002C0619" w:rsidRDefault="001117AD" w:rsidP="001117AD">
            <w:pPr>
              <w:pStyle w:val="Prrafodelista"/>
              <w:numPr>
                <w:ilvl w:val="0"/>
                <w:numId w:val="2"/>
              </w:numPr>
              <w:jc w:val="both"/>
              <w:rPr>
                <w:rFonts w:cstheme="minorHAnsi"/>
                <w:lang w:val="es-ES_tradnl"/>
              </w:rPr>
            </w:pPr>
            <w:r w:rsidRPr="002C0619">
              <w:rPr>
                <w:rFonts w:cstheme="minorHAnsi"/>
                <w:lang w:val="es-ES_tradnl"/>
              </w:rPr>
              <w:t xml:space="preserve">Instalación de la contraloría ciudadana para el buen y uso y mantenimiento de los espacios recuperados por parte de los ciudadanos. </w:t>
            </w:r>
          </w:p>
          <w:p w:rsidR="001117AD" w:rsidRPr="002C0619" w:rsidRDefault="001117AD" w:rsidP="001117AD">
            <w:pPr>
              <w:jc w:val="both"/>
              <w:rPr>
                <w:rFonts w:cstheme="minorHAnsi"/>
              </w:rPr>
            </w:pPr>
          </w:p>
        </w:tc>
        <w:tc>
          <w:tcPr>
            <w:tcW w:w="1433" w:type="dxa"/>
          </w:tcPr>
          <w:p w:rsidR="001117AD" w:rsidRPr="002C0619" w:rsidRDefault="001117AD" w:rsidP="001117AD">
            <w:pPr>
              <w:jc w:val="center"/>
              <w:rPr>
                <w:rFonts w:cstheme="minorHAnsi"/>
              </w:rPr>
            </w:pPr>
            <w:r w:rsidRPr="002C0619">
              <w:rPr>
                <w:rFonts w:cstheme="minorHAnsi"/>
              </w:rPr>
              <w:lastRenderedPageBreak/>
              <w:t>4</w:t>
            </w:r>
          </w:p>
        </w:tc>
      </w:tr>
      <w:tr w:rsidR="001117AD" w:rsidRPr="002C0619" w:rsidTr="001117AD">
        <w:trPr>
          <w:trHeight w:val="411"/>
        </w:trPr>
        <w:tc>
          <w:tcPr>
            <w:tcW w:w="496" w:type="dxa"/>
          </w:tcPr>
          <w:p w:rsidR="001117AD" w:rsidRPr="002C0619" w:rsidRDefault="001117AD" w:rsidP="001117AD">
            <w:pPr>
              <w:jc w:val="both"/>
              <w:rPr>
                <w:rFonts w:cstheme="minorHAnsi"/>
              </w:rPr>
            </w:pPr>
            <w:r w:rsidRPr="002C0619">
              <w:rPr>
                <w:rFonts w:cstheme="minorHAnsi"/>
              </w:rPr>
              <w:lastRenderedPageBreak/>
              <w:t>2</w:t>
            </w:r>
          </w:p>
        </w:tc>
        <w:tc>
          <w:tcPr>
            <w:tcW w:w="2193" w:type="dxa"/>
          </w:tcPr>
          <w:p w:rsidR="001117AD" w:rsidRPr="002C0619" w:rsidRDefault="001117AD" w:rsidP="001117AD">
            <w:pPr>
              <w:jc w:val="both"/>
              <w:rPr>
                <w:rFonts w:cstheme="minorHAnsi"/>
              </w:rPr>
            </w:pPr>
            <w:r w:rsidRPr="002C0619">
              <w:rPr>
                <w:rFonts w:cstheme="minorHAnsi"/>
              </w:rPr>
              <w:t xml:space="preserve">Colores que crecen </w:t>
            </w:r>
          </w:p>
        </w:tc>
        <w:tc>
          <w:tcPr>
            <w:tcW w:w="4819" w:type="dxa"/>
          </w:tcPr>
          <w:p w:rsidR="001117AD" w:rsidRPr="002C0619" w:rsidRDefault="001117AD" w:rsidP="001117AD">
            <w:pPr>
              <w:jc w:val="both"/>
              <w:rPr>
                <w:rFonts w:cstheme="minorHAnsi"/>
              </w:rPr>
            </w:pPr>
            <w:r w:rsidRPr="002C0619">
              <w:rPr>
                <w:rFonts w:cstheme="minorHAnsi"/>
              </w:rPr>
              <w:t>El Instituto Municipal de la Juventud, reafirma el compromiso con las estrategias del plan municipal de desarrollo, al Promover la participación ciudadana y la Prevención social del delito con carácter integral a partir del rescate del barrio, donde la recuperación y apropiación del espacio público se realiza a través del Arte Urbano y con la participación activa de los jóvenes.</w:t>
            </w:r>
          </w:p>
        </w:tc>
        <w:tc>
          <w:tcPr>
            <w:tcW w:w="1433" w:type="dxa"/>
          </w:tcPr>
          <w:p w:rsidR="001117AD" w:rsidRPr="002C0619" w:rsidRDefault="001117AD" w:rsidP="001117AD">
            <w:pPr>
              <w:jc w:val="center"/>
              <w:rPr>
                <w:rFonts w:cstheme="minorHAnsi"/>
              </w:rPr>
            </w:pPr>
            <w:r w:rsidRPr="002C0619">
              <w:rPr>
                <w:rFonts w:cstheme="minorHAnsi"/>
              </w:rPr>
              <w:t>70</w:t>
            </w:r>
          </w:p>
          <w:p w:rsidR="001117AD" w:rsidRPr="002C0619" w:rsidRDefault="001117AD" w:rsidP="001117AD">
            <w:pPr>
              <w:jc w:val="center"/>
              <w:rPr>
                <w:rFonts w:cstheme="minorHAnsi"/>
              </w:rPr>
            </w:pPr>
          </w:p>
        </w:tc>
      </w:tr>
      <w:tr w:rsidR="001117AD" w:rsidRPr="002C0619" w:rsidTr="001117AD">
        <w:trPr>
          <w:trHeight w:val="505"/>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both"/>
              <w:rPr>
                <w:rFonts w:cstheme="minorHAnsi"/>
              </w:rPr>
            </w:pPr>
          </w:p>
        </w:tc>
        <w:tc>
          <w:tcPr>
            <w:tcW w:w="4819" w:type="dxa"/>
          </w:tcPr>
          <w:p w:rsidR="001117AD" w:rsidRPr="002C0619" w:rsidRDefault="001117AD" w:rsidP="001117AD">
            <w:pPr>
              <w:jc w:val="both"/>
              <w:rPr>
                <w:rFonts w:cstheme="minorHAnsi"/>
              </w:rPr>
            </w:pPr>
            <w:r w:rsidRPr="002C0619">
              <w:rPr>
                <w:rFonts w:cstheme="minorHAnsi"/>
              </w:rPr>
              <w:t xml:space="preserve">Total </w:t>
            </w:r>
          </w:p>
        </w:tc>
        <w:tc>
          <w:tcPr>
            <w:tcW w:w="1433" w:type="dxa"/>
          </w:tcPr>
          <w:p w:rsidR="001117AD" w:rsidRPr="002C0619" w:rsidRDefault="001117AD" w:rsidP="001117AD">
            <w:pPr>
              <w:jc w:val="center"/>
              <w:rPr>
                <w:rFonts w:cstheme="minorHAnsi"/>
              </w:rPr>
            </w:pPr>
            <w:r w:rsidRPr="002C0619">
              <w:rPr>
                <w:rFonts w:cstheme="minorHAnsi"/>
              </w:rPr>
              <w:t>74</w:t>
            </w:r>
          </w:p>
        </w:tc>
      </w:tr>
    </w:tbl>
    <w:p w:rsidR="001117AD" w:rsidRPr="002C0619" w:rsidRDefault="001117AD" w:rsidP="001117AD">
      <w:pPr>
        <w:jc w:val="both"/>
        <w:rPr>
          <w:rFonts w:cstheme="minorHAnsi"/>
        </w:rPr>
      </w:pPr>
    </w:p>
    <w:p w:rsidR="001117AD" w:rsidRPr="002C0619" w:rsidRDefault="001117AD" w:rsidP="001117AD">
      <w:pPr>
        <w:jc w:val="both"/>
        <w:rPr>
          <w:rFonts w:cstheme="minorHAnsi"/>
          <w:b/>
        </w:rPr>
      </w:pPr>
      <w:r w:rsidRPr="002C0619">
        <w:rPr>
          <w:rFonts w:cstheme="minorHAnsi"/>
          <w:b/>
        </w:rPr>
        <w:t>2017</w:t>
      </w:r>
    </w:p>
    <w:tbl>
      <w:tblPr>
        <w:tblStyle w:val="Tablaconcuadrcula"/>
        <w:tblW w:w="8941" w:type="dxa"/>
        <w:tblLook w:val="04A0"/>
      </w:tblPr>
      <w:tblGrid>
        <w:gridCol w:w="496"/>
        <w:gridCol w:w="2193"/>
        <w:gridCol w:w="4819"/>
        <w:gridCol w:w="1433"/>
      </w:tblGrid>
      <w:tr w:rsidR="001117AD" w:rsidRPr="002C0619" w:rsidTr="001117AD">
        <w:trPr>
          <w:trHeight w:val="547"/>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center"/>
              <w:rPr>
                <w:rFonts w:cstheme="minorHAnsi"/>
                <w:b/>
              </w:rPr>
            </w:pPr>
            <w:r w:rsidRPr="002C0619">
              <w:rPr>
                <w:rFonts w:cstheme="minorHAnsi"/>
                <w:b/>
              </w:rPr>
              <w:t>Programas</w:t>
            </w:r>
          </w:p>
        </w:tc>
        <w:tc>
          <w:tcPr>
            <w:tcW w:w="4819" w:type="dxa"/>
          </w:tcPr>
          <w:p w:rsidR="001117AD" w:rsidRPr="002C0619" w:rsidRDefault="001117AD" w:rsidP="001117AD">
            <w:pPr>
              <w:jc w:val="center"/>
              <w:rPr>
                <w:rFonts w:cstheme="minorHAnsi"/>
                <w:b/>
              </w:rPr>
            </w:pPr>
            <w:r w:rsidRPr="002C0619">
              <w:rPr>
                <w:rFonts w:cstheme="minorHAnsi"/>
                <w:b/>
              </w:rPr>
              <w:t>Descripción</w:t>
            </w:r>
          </w:p>
        </w:tc>
        <w:tc>
          <w:tcPr>
            <w:tcW w:w="1433" w:type="dxa"/>
          </w:tcPr>
          <w:p w:rsidR="001117AD" w:rsidRPr="002C0619" w:rsidRDefault="001117AD" w:rsidP="001117AD">
            <w:pPr>
              <w:jc w:val="center"/>
              <w:rPr>
                <w:rFonts w:cstheme="minorHAnsi"/>
                <w:b/>
              </w:rPr>
            </w:pPr>
            <w:r w:rsidRPr="002C0619">
              <w:rPr>
                <w:rFonts w:cstheme="minorHAnsi"/>
                <w:b/>
              </w:rPr>
              <w:t>Beneficiados</w:t>
            </w:r>
          </w:p>
        </w:tc>
      </w:tr>
      <w:tr w:rsidR="001117AD" w:rsidRPr="002C0619" w:rsidTr="001117AD">
        <w:trPr>
          <w:trHeight w:val="377"/>
        </w:trPr>
        <w:tc>
          <w:tcPr>
            <w:tcW w:w="496" w:type="dxa"/>
          </w:tcPr>
          <w:p w:rsidR="001117AD" w:rsidRPr="002C0619" w:rsidRDefault="001117AD" w:rsidP="001117AD">
            <w:pPr>
              <w:jc w:val="both"/>
              <w:rPr>
                <w:rFonts w:cstheme="minorHAnsi"/>
              </w:rPr>
            </w:pPr>
            <w:r w:rsidRPr="002C0619">
              <w:rPr>
                <w:rFonts w:cstheme="minorHAnsi"/>
              </w:rPr>
              <w:t>1</w:t>
            </w:r>
          </w:p>
        </w:tc>
        <w:tc>
          <w:tcPr>
            <w:tcW w:w="2193" w:type="dxa"/>
          </w:tcPr>
          <w:p w:rsidR="001117AD" w:rsidRPr="002C0619" w:rsidRDefault="001117AD" w:rsidP="001117AD">
            <w:pPr>
              <w:jc w:val="both"/>
              <w:rPr>
                <w:rFonts w:cstheme="minorHAnsi"/>
                <w:color w:val="000000"/>
                <w:highlight w:val="yellow"/>
              </w:rPr>
            </w:pPr>
            <w:r w:rsidRPr="002C0619">
              <w:rPr>
                <w:rFonts w:cstheme="minorHAnsi"/>
                <w:color w:val="000000"/>
              </w:rPr>
              <w:t xml:space="preserve">Becas para jóvenes </w:t>
            </w:r>
          </w:p>
        </w:tc>
        <w:tc>
          <w:tcPr>
            <w:tcW w:w="4819" w:type="dxa"/>
          </w:tcPr>
          <w:p w:rsidR="001117AD" w:rsidRPr="002C0619" w:rsidRDefault="001117AD" w:rsidP="001117AD">
            <w:pPr>
              <w:jc w:val="both"/>
              <w:rPr>
                <w:rFonts w:cstheme="minorHAnsi"/>
              </w:rPr>
            </w:pPr>
            <w:r w:rsidRPr="002C0619">
              <w:rPr>
                <w:rFonts w:cstheme="minorHAnsi"/>
              </w:rPr>
              <w:t>El servicio de las becas para jóvenes estudiantes tiene como objetivo entablar convenios con distintas instituciones educativas (universidades, preparatorias y escuelas de idiomas), para ofertar a los adolescentes y jóvenes opciones de descuentos en inscripciones, colegiaturas, cuatrimestres y semestres. Que faciliten y motiven la continuidad en sus estudios, favoreciendo así a la disminuir la deserción escolar.</w:t>
            </w:r>
          </w:p>
        </w:tc>
        <w:tc>
          <w:tcPr>
            <w:tcW w:w="1433" w:type="dxa"/>
          </w:tcPr>
          <w:p w:rsidR="001117AD" w:rsidRPr="002C0619" w:rsidRDefault="001117AD" w:rsidP="001117AD">
            <w:pPr>
              <w:jc w:val="center"/>
              <w:rPr>
                <w:rFonts w:cstheme="minorHAnsi"/>
              </w:rPr>
            </w:pPr>
            <w:r w:rsidRPr="002C0619">
              <w:rPr>
                <w:rFonts w:cstheme="minorHAnsi"/>
              </w:rPr>
              <w:t>40</w:t>
            </w:r>
          </w:p>
        </w:tc>
      </w:tr>
      <w:tr w:rsidR="001117AD" w:rsidRPr="002C0619" w:rsidTr="001117AD">
        <w:trPr>
          <w:trHeight w:val="256"/>
        </w:trPr>
        <w:tc>
          <w:tcPr>
            <w:tcW w:w="496" w:type="dxa"/>
          </w:tcPr>
          <w:p w:rsidR="001117AD" w:rsidRPr="002C0619" w:rsidRDefault="001117AD" w:rsidP="001117AD">
            <w:pPr>
              <w:jc w:val="both"/>
              <w:rPr>
                <w:rFonts w:cstheme="minorHAnsi"/>
              </w:rPr>
            </w:pPr>
            <w:r w:rsidRPr="002C0619">
              <w:rPr>
                <w:rFonts w:cstheme="minorHAnsi"/>
              </w:rPr>
              <w:t>2</w:t>
            </w:r>
          </w:p>
        </w:tc>
        <w:tc>
          <w:tcPr>
            <w:tcW w:w="2193" w:type="dxa"/>
          </w:tcPr>
          <w:p w:rsidR="001117AD" w:rsidRPr="002C0619" w:rsidRDefault="001117AD" w:rsidP="001117AD">
            <w:pPr>
              <w:jc w:val="both"/>
              <w:rPr>
                <w:rFonts w:cstheme="minorHAnsi"/>
              </w:rPr>
            </w:pPr>
            <w:r w:rsidRPr="002C0619">
              <w:rPr>
                <w:rFonts w:cstheme="minorHAnsi"/>
              </w:rPr>
              <w:t xml:space="preserve">Quererte es prevenir </w:t>
            </w:r>
          </w:p>
        </w:tc>
        <w:tc>
          <w:tcPr>
            <w:tcW w:w="4819" w:type="dxa"/>
          </w:tcPr>
          <w:p w:rsidR="001117AD" w:rsidRPr="002C0619" w:rsidRDefault="001117AD" w:rsidP="001117AD">
            <w:pPr>
              <w:jc w:val="both"/>
              <w:rPr>
                <w:rFonts w:cstheme="minorHAnsi"/>
              </w:rPr>
            </w:pPr>
            <w:r w:rsidRPr="002C0619">
              <w:rPr>
                <w:rFonts w:cstheme="minorHAnsi"/>
              </w:rPr>
              <w:t xml:space="preserve">El Instituto de la juventud de la mano de la Fundación Mexicana para la planeación familiar  (MEXFAM), y la empresa de preservativos </w:t>
            </w:r>
            <w:proofErr w:type="spellStart"/>
            <w:r w:rsidRPr="002C0619">
              <w:rPr>
                <w:rFonts w:cstheme="minorHAnsi"/>
              </w:rPr>
              <w:t>Prudece</w:t>
            </w:r>
            <w:proofErr w:type="spellEnd"/>
            <w:r w:rsidRPr="002C0619">
              <w:rPr>
                <w:rFonts w:cstheme="minorHAnsi"/>
              </w:rPr>
              <w:t>, hemos contribuido a fortalecer la Calidad de vida con oportunidades reales de vivir, la ampliación de la Educación, el acceso a la Cultura y la cobertura de Salud, como parte de los compromisos del Gobierno Municipal.</w:t>
            </w:r>
          </w:p>
          <w:p w:rsidR="001117AD" w:rsidRPr="002C0619" w:rsidRDefault="001117AD" w:rsidP="001117AD">
            <w:pPr>
              <w:jc w:val="both"/>
              <w:rPr>
                <w:rFonts w:cstheme="minorHAnsi"/>
              </w:rPr>
            </w:pPr>
            <w:r w:rsidRPr="002C0619">
              <w:rPr>
                <w:rFonts w:cstheme="minorHAnsi"/>
              </w:rPr>
              <w:lastRenderedPageBreak/>
              <w:t>El objetivo, abordar las principales problemáticas en materia de sexualidad, sexo y género que experimentan los adolescentes y jóvenes y así abonar a una cultura de la prevención.</w:t>
            </w:r>
          </w:p>
        </w:tc>
        <w:tc>
          <w:tcPr>
            <w:tcW w:w="1433" w:type="dxa"/>
          </w:tcPr>
          <w:p w:rsidR="001117AD" w:rsidRPr="002C0619" w:rsidRDefault="001117AD" w:rsidP="001117AD">
            <w:pPr>
              <w:jc w:val="center"/>
              <w:rPr>
                <w:rFonts w:cstheme="minorHAnsi"/>
              </w:rPr>
            </w:pPr>
            <w:r w:rsidRPr="002C0619">
              <w:rPr>
                <w:rFonts w:cstheme="minorHAnsi"/>
              </w:rPr>
              <w:lastRenderedPageBreak/>
              <w:t>1980</w:t>
            </w:r>
          </w:p>
        </w:tc>
      </w:tr>
      <w:tr w:rsidR="001117AD" w:rsidRPr="002C0619" w:rsidTr="001117AD">
        <w:trPr>
          <w:trHeight w:val="245"/>
        </w:trPr>
        <w:tc>
          <w:tcPr>
            <w:tcW w:w="496" w:type="dxa"/>
          </w:tcPr>
          <w:p w:rsidR="001117AD" w:rsidRPr="002C0619" w:rsidRDefault="001117AD" w:rsidP="001117AD">
            <w:pPr>
              <w:jc w:val="both"/>
              <w:rPr>
                <w:rFonts w:cstheme="minorHAnsi"/>
              </w:rPr>
            </w:pPr>
            <w:r w:rsidRPr="002C0619">
              <w:rPr>
                <w:rFonts w:cstheme="minorHAnsi"/>
              </w:rPr>
              <w:lastRenderedPageBreak/>
              <w:t>3</w:t>
            </w:r>
          </w:p>
        </w:tc>
        <w:tc>
          <w:tcPr>
            <w:tcW w:w="2193" w:type="dxa"/>
          </w:tcPr>
          <w:p w:rsidR="001117AD" w:rsidRPr="002C0619" w:rsidRDefault="001117AD" w:rsidP="001117AD">
            <w:pPr>
              <w:jc w:val="both"/>
              <w:rPr>
                <w:rFonts w:cstheme="minorHAnsi"/>
              </w:rPr>
            </w:pPr>
            <w:r w:rsidRPr="002C0619">
              <w:rPr>
                <w:rFonts w:cstheme="minorHAnsi"/>
              </w:rPr>
              <w:t xml:space="preserve">Queremos ingles para </w:t>
            </w:r>
            <w:proofErr w:type="spellStart"/>
            <w:r w:rsidRPr="002C0619">
              <w:rPr>
                <w:rFonts w:cstheme="minorHAnsi"/>
              </w:rPr>
              <w:t>tod@s</w:t>
            </w:r>
            <w:proofErr w:type="spellEnd"/>
          </w:p>
        </w:tc>
        <w:tc>
          <w:tcPr>
            <w:tcW w:w="4819" w:type="dxa"/>
          </w:tcPr>
          <w:p w:rsidR="001117AD" w:rsidRPr="002C0619" w:rsidRDefault="001117AD" w:rsidP="001117AD">
            <w:pPr>
              <w:jc w:val="both"/>
              <w:rPr>
                <w:rFonts w:cstheme="minorHAnsi"/>
              </w:rPr>
            </w:pPr>
            <w:r w:rsidRPr="002C0619">
              <w:rPr>
                <w:rFonts w:cstheme="minorHAnsi"/>
              </w:rPr>
              <w:t xml:space="preserve">El objetivo del programa obedece a combatir el rezago educativo en materia de idiomas, para brindar a las jóvenes aptitudes que les permitan ser competitivos en el plano académico, laboral e intelectual, otorgando becas, para el aprendizaje del idioma </w:t>
            </w:r>
            <w:proofErr w:type="spellStart"/>
            <w:r w:rsidRPr="002C0619">
              <w:rPr>
                <w:rFonts w:cstheme="minorHAnsi"/>
              </w:rPr>
              <w:t>ingles</w:t>
            </w:r>
            <w:proofErr w:type="spellEnd"/>
            <w:r w:rsidRPr="002C0619">
              <w:rPr>
                <w:rFonts w:cstheme="minorHAnsi"/>
              </w:rPr>
              <w:t xml:space="preserve"> como segunda lengua. Este programa tiene como particularidad fundamental, el principio de accesibilidad, por lo cual se desahoga dentro de los edificios públicos de ayuntamiento, lo que ha permitido apertura grupos en las diversas delegaciones y agencia del municipio.</w:t>
            </w:r>
          </w:p>
        </w:tc>
        <w:tc>
          <w:tcPr>
            <w:tcW w:w="1433" w:type="dxa"/>
          </w:tcPr>
          <w:p w:rsidR="001117AD" w:rsidRPr="002C0619" w:rsidRDefault="001117AD" w:rsidP="001117AD">
            <w:pPr>
              <w:jc w:val="center"/>
              <w:rPr>
                <w:rFonts w:cstheme="minorHAnsi"/>
              </w:rPr>
            </w:pPr>
            <w:r w:rsidRPr="002C0619">
              <w:rPr>
                <w:rFonts w:cstheme="minorHAnsi"/>
              </w:rPr>
              <w:t>2509</w:t>
            </w:r>
          </w:p>
        </w:tc>
      </w:tr>
      <w:tr w:rsidR="001117AD" w:rsidRPr="002C0619" w:rsidTr="001117AD">
        <w:trPr>
          <w:trHeight w:val="294"/>
        </w:trPr>
        <w:tc>
          <w:tcPr>
            <w:tcW w:w="496" w:type="dxa"/>
          </w:tcPr>
          <w:p w:rsidR="001117AD" w:rsidRPr="002C0619" w:rsidRDefault="001117AD" w:rsidP="001117AD">
            <w:pPr>
              <w:jc w:val="both"/>
              <w:rPr>
                <w:rFonts w:cstheme="minorHAnsi"/>
              </w:rPr>
            </w:pPr>
            <w:r w:rsidRPr="002C0619">
              <w:rPr>
                <w:rFonts w:cstheme="minorHAnsi"/>
              </w:rPr>
              <w:t>4</w:t>
            </w:r>
          </w:p>
        </w:tc>
        <w:tc>
          <w:tcPr>
            <w:tcW w:w="2193" w:type="dxa"/>
          </w:tcPr>
          <w:p w:rsidR="001117AD" w:rsidRPr="002C0619" w:rsidRDefault="001117AD" w:rsidP="001117AD">
            <w:pPr>
              <w:jc w:val="both"/>
              <w:rPr>
                <w:rFonts w:cstheme="minorHAnsi"/>
              </w:rPr>
            </w:pPr>
            <w:r w:rsidRPr="002C0619">
              <w:rPr>
                <w:rFonts w:cstheme="minorHAnsi"/>
              </w:rPr>
              <w:t>Tu ciudad te reconoce</w:t>
            </w:r>
          </w:p>
        </w:tc>
        <w:tc>
          <w:tcPr>
            <w:tcW w:w="4819" w:type="dxa"/>
          </w:tcPr>
          <w:p w:rsidR="001117AD" w:rsidRPr="002C0619" w:rsidRDefault="001117AD" w:rsidP="001117AD">
            <w:pPr>
              <w:jc w:val="both"/>
              <w:rPr>
                <w:rFonts w:cstheme="minorHAnsi"/>
              </w:rPr>
            </w:pPr>
            <w:r w:rsidRPr="002C0619">
              <w:rPr>
                <w:rFonts w:cstheme="minorHAnsi"/>
              </w:rPr>
              <w:t>La ciudad te Reconoce,  fue un evento metropolitano cuyo objetivo era visibilizar y reconocer a 20 jóvenes del municipio,  que  de manera altruista estuvieran generando proyectos para la construcción del tejido social y de apoyo a la comunidad,  logrando premiar a uno de los jóvenes con un incentivo económico de veinte mil pesos, y reconociendo a otros 19 jóvenes su labor de la mano de las autoridades de los distintos  municipios de la zona metropolitana.</w:t>
            </w:r>
          </w:p>
        </w:tc>
        <w:tc>
          <w:tcPr>
            <w:tcW w:w="1433" w:type="dxa"/>
          </w:tcPr>
          <w:p w:rsidR="001117AD" w:rsidRPr="002C0619" w:rsidRDefault="001117AD" w:rsidP="001117AD">
            <w:pPr>
              <w:jc w:val="center"/>
              <w:rPr>
                <w:rFonts w:cstheme="minorHAnsi"/>
              </w:rPr>
            </w:pPr>
            <w:r w:rsidRPr="002C0619">
              <w:rPr>
                <w:rFonts w:cstheme="minorHAnsi"/>
              </w:rPr>
              <w:t>20</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5</w:t>
            </w:r>
          </w:p>
        </w:tc>
        <w:tc>
          <w:tcPr>
            <w:tcW w:w="2193" w:type="dxa"/>
          </w:tcPr>
          <w:p w:rsidR="001117AD" w:rsidRPr="002C0619" w:rsidRDefault="001117AD" w:rsidP="001117AD">
            <w:pPr>
              <w:jc w:val="both"/>
              <w:rPr>
                <w:rFonts w:cstheme="minorHAnsi"/>
              </w:rPr>
            </w:pPr>
            <w:r w:rsidRPr="002C0619">
              <w:rPr>
                <w:rFonts w:cstheme="minorHAnsi"/>
              </w:rPr>
              <w:t xml:space="preserve">Construyendo en mi barrio </w:t>
            </w:r>
          </w:p>
        </w:tc>
        <w:tc>
          <w:tcPr>
            <w:tcW w:w="4819" w:type="dxa"/>
          </w:tcPr>
          <w:p w:rsidR="001117AD" w:rsidRPr="002C0619" w:rsidRDefault="001117AD" w:rsidP="001117AD">
            <w:pPr>
              <w:jc w:val="both"/>
              <w:rPr>
                <w:rFonts w:cstheme="minorHAnsi"/>
              </w:rPr>
            </w:pPr>
            <w:r w:rsidRPr="002C0619">
              <w:rPr>
                <w:rFonts w:cstheme="minorHAnsi"/>
              </w:rPr>
              <w:t>Es un programa pioneros de la administración en involucrar a los jóvenes a ser partícipes de los procesos de trasformación comunitaria, reconociéndoles su capacidad de agentes de cambio para nuestro municipio, de acuerdo a las estrategias planteadas por el Gobierno Municipal para Promover la participación ciudadana, Promover la igualdad sustantiva entre mujeres y hombre, como también la Promoción y fortalecimiento de la gestión integral de los residuos, la valorización desde la fuente, la reducción de deshechos y el consumo responsable desde el ámbito institucional, barrial y colectivo.</w:t>
            </w:r>
          </w:p>
          <w:p w:rsidR="001117AD" w:rsidRPr="002C0619" w:rsidRDefault="001117AD" w:rsidP="001117AD">
            <w:pPr>
              <w:jc w:val="both"/>
              <w:rPr>
                <w:rFonts w:cstheme="minorHAnsi"/>
              </w:rPr>
            </w:pPr>
            <w:r w:rsidRPr="002C0619">
              <w:rPr>
                <w:rFonts w:cstheme="minorHAnsi"/>
              </w:rPr>
              <w:lastRenderedPageBreak/>
              <w:t>El objetivo, capacitar a jóvenes por medio de talleres sobre la importancia de la participación en comunidad, logrando que se identifiquen como un agente de cambio dentro de su comunidad y propiciando la resolución a las problemáticas latentes a través de la creación de proyectos.</w:t>
            </w:r>
          </w:p>
        </w:tc>
        <w:tc>
          <w:tcPr>
            <w:tcW w:w="1433" w:type="dxa"/>
          </w:tcPr>
          <w:p w:rsidR="001117AD" w:rsidRPr="002C0619" w:rsidRDefault="001117AD" w:rsidP="001117AD">
            <w:pPr>
              <w:jc w:val="center"/>
              <w:rPr>
                <w:rFonts w:cstheme="minorHAnsi"/>
              </w:rPr>
            </w:pPr>
            <w:r w:rsidRPr="002C0619">
              <w:rPr>
                <w:rFonts w:cstheme="minorHAnsi"/>
              </w:rPr>
              <w:lastRenderedPageBreak/>
              <w:t>817</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lastRenderedPageBreak/>
              <w:t>6</w:t>
            </w:r>
          </w:p>
        </w:tc>
        <w:tc>
          <w:tcPr>
            <w:tcW w:w="2193" w:type="dxa"/>
          </w:tcPr>
          <w:p w:rsidR="001117AD" w:rsidRPr="002C0619" w:rsidRDefault="001117AD" w:rsidP="001117AD">
            <w:pPr>
              <w:jc w:val="both"/>
              <w:rPr>
                <w:rFonts w:cstheme="minorHAnsi"/>
              </w:rPr>
            </w:pPr>
            <w:r w:rsidRPr="002C0619">
              <w:rPr>
                <w:rFonts w:cstheme="minorHAnsi"/>
              </w:rPr>
              <w:t>Incubadora de Emprendedores</w:t>
            </w:r>
          </w:p>
        </w:tc>
        <w:tc>
          <w:tcPr>
            <w:tcW w:w="4819" w:type="dxa"/>
          </w:tcPr>
          <w:p w:rsidR="001117AD" w:rsidRPr="002C0619" w:rsidRDefault="001117AD" w:rsidP="001117AD">
            <w:pPr>
              <w:jc w:val="both"/>
              <w:rPr>
                <w:rFonts w:cstheme="minorHAnsi"/>
              </w:rPr>
            </w:pPr>
            <w:r w:rsidRPr="002C0619">
              <w:rPr>
                <w:rFonts w:cstheme="minorHAnsi"/>
              </w:rPr>
              <w:t xml:space="preserve">El instituto de la Juventud en coordinación con la cámara de comercio de Tlaquepaque, se llevo </w:t>
            </w:r>
            <w:proofErr w:type="spellStart"/>
            <w:r w:rsidRPr="002C0619">
              <w:rPr>
                <w:rFonts w:cstheme="minorHAnsi"/>
              </w:rPr>
              <w:t>acabo</w:t>
            </w:r>
            <w:proofErr w:type="spellEnd"/>
            <w:r w:rsidRPr="002C0619">
              <w:rPr>
                <w:rFonts w:cstheme="minorHAnsi"/>
              </w:rPr>
              <w:t xml:space="preserve"> el Diplomado de jóvenes emprendedores, donde se les capacito en temas como liderazgo y fortalecimiento de su negocio.</w:t>
            </w:r>
          </w:p>
        </w:tc>
        <w:tc>
          <w:tcPr>
            <w:tcW w:w="1433" w:type="dxa"/>
          </w:tcPr>
          <w:p w:rsidR="001117AD" w:rsidRPr="002C0619" w:rsidRDefault="001117AD" w:rsidP="001117AD">
            <w:pPr>
              <w:jc w:val="center"/>
              <w:rPr>
                <w:rFonts w:cstheme="minorHAnsi"/>
              </w:rPr>
            </w:pPr>
            <w:r w:rsidRPr="002C0619">
              <w:rPr>
                <w:rFonts w:cstheme="minorHAnsi"/>
              </w:rPr>
              <w:t>17</w:t>
            </w:r>
          </w:p>
        </w:tc>
      </w:tr>
      <w:tr w:rsidR="001117AD" w:rsidRPr="002C0619" w:rsidTr="001117AD">
        <w:trPr>
          <w:trHeight w:val="3120"/>
        </w:trPr>
        <w:tc>
          <w:tcPr>
            <w:tcW w:w="496" w:type="dxa"/>
          </w:tcPr>
          <w:p w:rsidR="001117AD" w:rsidRPr="002C0619" w:rsidRDefault="001117AD" w:rsidP="001117AD">
            <w:pPr>
              <w:jc w:val="both"/>
              <w:rPr>
                <w:rFonts w:cstheme="minorHAnsi"/>
              </w:rPr>
            </w:pPr>
            <w:r w:rsidRPr="002C0619">
              <w:rPr>
                <w:rFonts w:cstheme="minorHAnsi"/>
              </w:rPr>
              <w:t>7</w:t>
            </w:r>
          </w:p>
        </w:tc>
        <w:tc>
          <w:tcPr>
            <w:tcW w:w="2193" w:type="dxa"/>
          </w:tcPr>
          <w:p w:rsidR="001117AD" w:rsidRPr="002C0619" w:rsidRDefault="001117AD" w:rsidP="001117AD">
            <w:pPr>
              <w:jc w:val="both"/>
              <w:rPr>
                <w:rFonts w:cstheme="minorHAnsi"/>
              </w:rPr>
            </w:pPr>
            <w:r w:rsidRPr="002C0619">
              <w:rPr>
                <w:rFonts w:cstheme="minorHAnsi"/>
              </w:rPr>
              <w:t>Concierto por la Juventud</w:t>
            </w:r>
          </w:p>
        </w:tc>
        <w:tc>
          <w:tcPr>
            <w:tcW w:w="4819" w:type="dxa"/>
          </w:tcPr>
          <w:p w:rsidR="001117AD" w:rsidRPr="002C0619" w:rsidRDefault="001117AD" w:rsidP="001117AD">
            <w:pPr>
              <w:jc w:val="both"/>
              <w:rPr>
                <w:rFonts w:cstheme="minorHAnsi"/>
              </w:rPr>
            </w:pPr>
            <w:r w:rsidRPr="002C0619">
              <w:rPr>
                <w:rFonts w:cstheme="minorHAnsi"/>
              </w:rPr>
              <w:t xml:space="preserve">Concierto de Música rap, en patrocinio de la empresa </w:t>
            </w:r>
            <w:proofErr w:type="spellStart"/>
            <w:r w:rsidRPr="002C0619">
              <w:rPr>
                <w:rFonts w:cstheme="minorHAnsi"/>
              </w:rPr>
              <w:t>Life</w:t>
            </w:r>
            <w:proofErr w:type="spellEnd"/>
            <w:r w:rsidRPr="002C0619">
              <w:rPr>
                <w:rFonts w:cstheme="minorHAnsi"/>
              </w:rPr>
              <w:t xml:space="preserve"> </w:t>
            </w:r>
            <w:proofErr w:type="spellStart"/>
            <w:r w:rsidRPr="002C0619">
              <w:rPr>
                <w:rFonts w:cstheme="minorHAnsi"/>
              </w:rPr>
              <w:t>Talent</w:t>
            </w:r>
            <w:proofErr w:type="spellEnd"/>
            <w:r w:rsidRPr="002C0619">
              <w:rPr>
                <w:rFonts w:cstheme="minorHAnsi"/>
              </w:rPr>
              <w:t>, se conto con un line up de categoría internacional, con artistas reconocidos dentro del género. Realizado en el nuevo palenque Tlaquepaque el día 15 de diciembre, el cual dio inicio a las 3 pm y concluyendo a las 10 pm, con una afluencia de 432 jóvenes del municipio.</w:t>
            </w:r>
          </w:p>
        </w:tc>
        <w:tc>
          <w:tcPr>
            <w:tcW w:w="1433" w:type="dxa"/>
          </w:tcPr>
          <w:p w:rsidR="001117AD" w:rsidRPr="002C0619" w:rsidRDefault="001117AD" w:rsidP="001117AD">
            <w:pPr>
              <w:jc w:val="center"/>
              <w:rPr>
                <w:rFonts w:cstheme="minorHAnsi"/>
              </w:rPr>
            </w:pPr>
            <w:r w:rsidRPr="002C0619">
              <w:rPr>
                <w:rFonts w:cstheme="minorHAnsi"/>
              </w:rPr>
              <w:t>432</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8</w:t>
            </w:r>
          </w:p>
        </w:tc>
        <w:tc>
          <w:tcPr>
            <w:tcW w:w="2193" w:type="dxa"/>
          </w:tcPr>
          <w:p w:rsidR="001117AD" w:rsidRPr="002C0619" w:rsidRDefault="001117AD" w:rsidP="001117AD">
            <w:pPr>
              <w:jc w:val="both"/>
              <w:rPr>
                <w:rFonts w:cstheme="minorHAnsi"/>
              </w:rPr>
            </w:pPr>
            <w:r w:rsidRPr="002C0619">
              <w:rPr>
                <w:rFonts w:cstheme="minorHAnsi"/>
              </w:rPr>
              <w:t>Grupos de Calle (CESUP)</w:t>
            </w:r>
          </w:p>
        </w:tc>
        <w:tc>
          <w:tcPr>
            <w:tcW w:w="4819" w:type="dxa"/>
          </w:tcPr>
          <w:p w:rsidR="001117AD" w:rsidRPr="002C0619" w:rsidRDefault="001117AD" w:rsidP="001117AD">
            <w:pPr>
              <w:jc w:val="both"/>
              <w:rPr>
                <w:rFonts w:cstheme="minorHAnsi"/>
              </w:rPr>
            </w:pPr>
            <w:r w:rsidRPr="002C0619">
              <w:rPr>
                <w:rFonts w:cstheme="minorHAnsi"/>
                <w:lang w:val="es-ES_tradnl"/>
              </w:rPr>
              <w:t xml:space="preserve">Se trabajo en San Martin de las Flores, con 6 grupos de en edades de 12 a 21 años, el proyecto consiste en talleres de formación artística encaminados a la creación de murales y un taller sobre producción de musco rap. Mediante talleres sensibilización e integración comunitaria, trabajo en equipo y revitalización de espacios públicos, al finalizar el curso se concluyó  con 5 murales representativos de la colonia </w:t>
            </w:r>
          </w:p>
        </w:tc>
        <w:tc>
          <w:tcPr>
            <w:tcW w:w="1433" w:type="dxa"/>
          </w:tcPr>
          <w:p w:rsidR="001117AD" w:rsidRPr="002C0619" w:rsidRDefault="001117AD" w:rsidP="001117AD">
            <w:pPr>
              <w:jc w:val="center"/>
              <w:rPr>
                <w:rFonts w:cstheme="minorHAnsi"/>
              </w:rPr>
            </w:pPr>
            <w:r w:rsidRPr="002C0619">
              <w:rPr>
                <w:rFonts w:cstheme="minorHAnsi"/>
              </w:rPr>
              <w:t>232</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9</w:t>
            </w:r>
          </w:p>
        </w:tc>
        <w:tc>
          <w:tcPr>
            <w:tcW w:w="2193" w:type="dxa"/>
          </w:tcPr>
          <w:p w:rsidR="001117AD" w:rsidRPr="002C0619" w:rsidRDefault="001117AD" w:rsidP="001117AD">
            <w:pPr>
              <w:jc w:val="both"/>
              <w:rPr>
                <w:rFonts w:cstheme="minorHAnsi"/>
              </w:rPr>
            </w:pPr>
            <w:r w:rsidRPr="002C0619">
              <w:rPr>
                <w:rFonts w:cstheme="minorHAnsi"/>
              </w:rPr>
              <w:t>Feria de empleo y universidades</w:t>
            </w:r>
          </w:p>
        </w:tc>
        <w:tc>
          <w:tcPr>
            <w:tcW w:w="4819" w:type="dxa"/>
          </w:tcPr>
          <w:p w:rsidR="001117AD" w:rsidRPr="002C0619" w:rsidRDefault="001117AD" w:rsidP="001117AD">
            <w:pPr>
              <w:jc w:val="both"/>
              <w:rPr>
                <w:rFonts w:cstheme="minorHAnsi"/>
              </w:rPr>
            </w:pPr>
            <w:r w:rsidRPr="002C0619">
              <w:rPr>
                <w:rFonts w:cstheme="minorHAnsi"/>
              </w:rPr>
              <w:t xml:space="preserve">Se llevo a cabo la Primer “Feria de Universidades y Expo Empleo” en el Jardín Hidalgo de San Pedro Tlaquepaque. Estuvieron más de 25 universidades presentes ofertando becas especiales para los jóvenes del municipio que estén interesados en ingresar a estudiar la  preparatoria, Licenciaturas, Cursos, Diplomados y Maestrías. De igual forma se dieron cita 18 empresas ofertando vacantes laborales en distintas áreas con horarios cómodos </w:t>
            </w:r>
            <w:r w:rsidRPr="002C0619">
              <w:rPr>
                <w:rFonts w:cstheme="minorHAnsi"/>
              </w:rPr>
              <w:lastRenderedPageBreak/>
              <w:t>y accesibles para jóvenes estudiantes.</w:t>
            </w:r>
          </w:p>
        </w:tc>
        <w:tc>
          <w:tcPr>
            <w:tcW w:w="1433" w:type="dxa"/>
          </w:tcPr>
          <w:p w:rsidR="001117AD" w:rsidRPr="002C0619" w:rsidRDefault="001117AD" w:rsidP="001117AD">
            <w:pPr>
              <w:jc w:val="center"/>
              <w:rPr>
                <w:rFonts w:cstheme="minorHAnsi"/>
              </w:rPr>
            </w:pPr>
            <w:r w:rsidRPr="002C0619">
              <w:rPr>
                <w:rFonts w:cstheme="minorHAnsi"/>
              </w:rPr>
              <w:lastRenderedPageBreak/>
              <w:t>519</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lastRenderedPageBreak/>
              <w:t>10</w:t>
            </w:r>
          </w:p>
        </w:tc>
        <w:tc>
          <w:tcPr>
            <w:tcW w:w="2193" w:type="dxa"/>
          </w:tcPr>
          <w:p w:rsidR="001117AD" w:rsidRPr="002C0619" w:rsidRDefault="001117AD" w:rsidP="001117AD">
            <w:pPr>
              <w:jc w:val="both"/>
              <w:rPr>
                <w:rFonts w:cstheme="minorHAnsi"/>
              </w:rPr>
            </w:pPr>
            <w:proofErr w:type="spellStart"/>
            <w:r w:rsidRPr="002C0619">
              <w:rPr>
                <w:rFonts w:cstheme="minorHAnsi"/>
              </w:rPr>
              <w:t>TlaqueRock</w:t>
            </w:r>
            <w:proofErr w:type="spellEnd"/>
          </w:p>
        </w:tc>
        <w:tc>
          <w:tcPr>
            <w:tcW w:w="4819" w:type="dxa"/>
          </w:tcPr>
          <w:p w:rsidR="001117AD" w:rsidRPr="002C0619" w:rsidRDefault="001117AD" w:rsidP="001117AD">
            <w:pPr>
              <w:jc w:val="both"/>
              <w:rPr>
                <w:rFonts w:cstheme="minorHAnsi"/>
              </w:rPr>
            </w:pPr>
            <w:r w:rsidRPr="002C0619">
              <w:rPr>
                <w:rFonts w:cstheme="minorHAnsi"/>
              </w:rPr>
              <w:t xml:space="preserve">Es un proyecto que busca brindar espacios de expresión y difusión a jóvenes con interés en múltiples  géneros musicales,  consolidando un espacio de expresión musical emergente en la escena cultural, donde puedan darse cita tanto jóvenes talento como personas interesadas en el disfrute de diversas expresiones musicales.        </w:t>
            </w:r>
          </w:p>
        </w:tc>
        <w:tc>
          <w:tcPr>
            <w:tcW w:w="1433" w:type="dxa"/>
          </w:tcPr>
          <w:p w:rsidR="001117AD" w:rsidRPr="002C0619" w:rsidRDefault="001117AD" w:rsidP="001117AD">
            <w:pPr>
              <w:jc w:val="center"/>
              <w:rPr>
                <w:rFonts w:cstheme="minorHAnsi"/>
              </w:rPr>
            </w:pPr>
            <w:r w:rsidRPr="002C0619">
              <w:rPr>
                <w:rFonts w:cstheme="minorHAnsi"/>
              </w:rPr>
              <w:t>367</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11</w:t>
            </w:r>
          </w:p>
        </w:tc>
        <w:tc>
          <w:tcPr>
            <w:tcW w:w="2193" w:type="dxa"/>
          </w:tcPr>
          <w:p w:rsidR="001117AD" w:rsidRPr="002C0619" w:rsidRDefault="001117AD" w:rsidP="001117AD">
            <w:pPr>
              <w:jc w:val="both"/>
              <w:rPr>
                <w:rFonts w:cstheme="minorHAnsi"/>
              </w:rPr>
            </w:pPr>
            <w:proofErr w:type="spellStart"/>
            <w:r w:rsidRPr="002C0619">
              <w:rPr>
                <w:rFonts w:cstheme="minorHAnsi"/>
              </w:rPr>
              <w:t>RevolutionFest</w:t>
            </w:r>
            <w:proofErr w:type="spellEnd"/>
          </w:p>
        </w:tc>
        <w:tc>
          <w:tcPr>
            <w:tcW w:w="4819" w:type="dxa"/>
          </w:tcPr>
          <w:p w:rsidR="001117AD" w:rsidRPr="002C0619" w:rsidRDefault="001117AD" w:rsidP="001117AD">
            <w:pPr>
              <w:jc w:val="both"/>
              <w:rPr>
                <w:rFonts w:cstheme="minorHAnsi"/>
              </w:rPr>
            </w:pPr>
            <w:proofErr w:type="spellStart"/>
            <w:r w:rsidRPr="002C0619">
              <w:rPr>
                <w:rFonts w:cstheme="minorHAnsi"/>
              </w:rPr>
              <w:t>Revolution</w:t>
            </w:r>
            <w:proofErr w:type="spellEnd"/>
            <w:r w:rsidRPr="002C0619">
              <w:rPr>
                <w:rFonts w:cstheme="minorHAnsi"/>
              </w:rPr>
              <w:t xml:space="preserve"> </w:t>
            </w:r>
            <w:proofErr w:type="spellStart"/>
            <w:r w:rsidRPr="002C0619">
              <w:rPr>
                <w:rFonts w:cstheme="minorHAnsi"/>
              </w:rPr>
              <w:t>Fest</w:t>
            </w:r>
            <w:proofErr w:type="spellEnd"/>
            <w:r w:rsidRPr="002C0619">
              <w:rPr>
                <w:rFonts w:cstheme="minorHAnsi"/>
              </w:rPr>
              <w:t xml:space="preserve"> es un evento masivo de música, realizado el 20 de Mayo del presente año, en esta ocasión se realizo en el Club Hípico </w:t>
            </w:r>
            <w:proofErr w:type="spellStart"/>
            <w:r w:rsidRPr="002C0619">
              <w:rPr>
                <w:rFonts w:cstheme="minorHAnsi"/>
              </w:rPr>
              <w:t>Alamitos</w:t>
            </w:r>
            <w:proofErr w:type="spellEnd"/>
            <w:r w:rsidRPr="002C0619">
              <w:rPr>
                <w:rFonts w:cstheme="minorHAnsi"/>
              </w:rPr>
              <w:t xml:space="preserve"> en el Municipio de San Pedro Tlaquepaque. El evento consto de 12 horas de música en vivo, con grupos y músicos tanto de la escena nacional como internacional,  y el cual logro recibir a más de 20 mil jóvenes tanto de la zona metropolita como del interior del país. El IMJUVET se hizo presente en este evento masivo, con la colocación de un Stand informativo y de activación, que tenía por meta, dar a conocer los distintos servicios, programas y proyectos que lleva acabo el Instituto en función de los jóvenes, al mismo tiempo se realizó una intervención en vivo de arte Urbano con un joven artista del municipio (</w:t>
            </w:r>
            <w:proofErr w:type="spellStart"/>
            <w:r w:rsidRPr="002C0619">
              <w:rPr>
                <w:rFonts w:cstheme="minorHAnsi"/>
              </w:rPr>
              <w:t>A.k.a.</w:t>
            </w:r>
            <w:proofErr w:type="spellEnd"/>
            <w:r w:rsidRPr="002C0619">
              <w:rPr>
                <w:rFonts w:cstheme="minorHAnsi"/>
              </w:rPr>
              <w:t xml:space="preserve"> </w:t>
            </w:r>
            <w:proofErr w:type="spellStart"/>
            <w:r w:rsidRPr="002C0619">
              <w:rPr>
                <w:rFonts w:cstheme="minorHAnsi"/>
              </w:rPr>
              <w:t>Casne</w:t>
            </w:r>
            <w:proofErr w:type="spellEnd"/>
            <w:r w:rsidRPr="002C0619">
              <w:rPr>
                <w:rFonts w:cstheme="minorHAnsi"/>
              </w:rPr>
              <w:t xml:space="preserve">), entre otras activaciones con jóvenes asistentes, donde se obsequiaron </w:t>
            </w:r>
            <w:proofErr w:type="spellStart"/>
            <w:r w:rsidRPr="002C0619">
              <w:rPr>
                <w:rFonts w:cstheme="minorHAnsi"/>
              </w:rPr>
              <w:t>souvenirs</w:t>
            </w:r>
            <w:proofErr w:type="spellEnd"/>
            <w:r w:rsidRPr="002C0619">
              <w:rPr>
                <w:rFonts w:cstheme="minorHAnsi"/>
              </w:rPr>
              <w:t xml:space="preserve"> y publicidad.</w:t>
            </w:r>
          </w:p>
        </w:tc>
        <w:tc>
          <w:tcPr>
            <w:tcW w:w="1433" w:type="dxa"/>
          </w:tcPr>
          <w:p w:rsidR="001117AD" w:rsidRPr="002C0619" w:rsidRDefault="001117AD" w:rsidP="001117AD">
            <w:pPr>
              <w:jc w:val="center"/>
              <w:rPr>
                <w:rFonts w:cstheme="minorHAnsi"/>
              </w:rPr>
            </w:pPr>
            <w:r w:rsidRPr="002C0619">
              <w:rPr>
                <w:rFonts w:cstheme="minorHAnsi"/>
              </w:rPr>
              <w:t>540</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12</w:t>
            </w:r>
          </w:p>
        </w:tc>
        <w:tc>
          <w:tcPr>
            <w:tcW w:w="2193" w:type="dxa"/>
          </w:tcPr>
          <w:p w:rsidR="001117AD" w:rsidRPr="002C0619" w:rsidRDefault="001117AD" w:rsidP="001117AD">
            <w:pPr>
              <w:jc w:val="both"/>
              <w:rPr>
                <w:rFonts w:cstheme="minorHAnsi"/>
              </w:rPr>
            </w:pPr>
            <w:r w:rsidRPr="002C0619">
              <w:rPr>
                <w:rFonts w:cstheme="minorHAnsi"/>
              </w:rPr>
              <w:t>Rock x la vida</w:t>
            </w:r>
          </w:p>
        </w:tc>
        <w:tc>
          <w:tcPr>
            <w:tcW w:w="4819" w:type="dxa"/>
          </w:tcPr>
          <w:p w:rsidR="001117AD" w:rsidRPr="002C0619" w:rsidRDefault="001117AD" w:rsidP="001117AD">
            <w:pPr>
              <w:jc w:val="both"/>
              <w:rPr>
                <w:rFonts w:cstheme="minorHAnsi"/>
              </w:rPr>
            </w:pPr>
            <w:r w:rsidRPr="002C0619">
              <w:rPr>
                <w:rFonts w:cstheme="minorHAnsi"/>
              </w:rPr>
              <w:t xml:space="preserve">Rock x La vida es un evento de </w:t>
            </w:r>
            <w:proofErr w:type="spellStart"/>
            <w:r w:rsidRPr="002C0619">
              <w:rPr>
                <w:rFonts w:cstheme="minorHAnsi"/>
              </w:rPr>
              <w:t>musica</w:t>
            </w:r>
            <w:proofErr w:type="spellEnd"/>
            <w:r w:rsidRPr="002C0619">
              <w:rPr>
                <w:rFonts w:cstheme="minorHAnsi"/>
              </w:rPr>
              <w:t xml:space="preserve"> masivo organizado por el Gobierno del Estado de Jalisco,  en esta </w:t>
            </w:r>
            <w:proofErr w:type="spellStart"/>
            <w:r w:rsidRPr="002C0619">
              <w:rPr>
                <w:rFonts w:cstheme="minorHAnsi"/>
              </w:rPr>
              <w:t>ocacion</w:t>
            </w:r>
            <w:proofErr w:type="spellEnd"/>
            <w:r w:rsidRPr="002C0619">
              <w:rPr>
                <w:rFonts w:cstheme="minorHAnsi"/>
              </w:rPr>
              <w:t xml:space="preserve"> el evento tuvo como sede la Unidad Deportiva </w:t>
            </w:r>
            <w:proofErr w:type="spellStart"/>
            <w:r w:rsidRPr="002C0619">
              <w:rPr>
                <w:rFonts w:cstheme="minorHAnsi"/>
              </w:rPr>
              <w:t>Valentin</w:t>
            </w:r>
            <w:proofErr w:type="spellEnd"/>
            <w:r w:rsidRPr="002C0619">
              <w:rPr>
                <w:rFonts w:cstheme="minorHAnsi"/>
              </w:rPr>
              <w:t xml:space="preserve"> </w:t>
            </w:r>
            <w:proofErr w:type="spellStart"/>
            <w:r w:rsidRPr="002C0619">
              <w:rPr>
                <w:rFonts w:cstheme="minorHAnsi"/>
              </w:rPr>
              <w:t>Gomez</w:t>
            </w:r>
            <w:proofErr w:type="spellEnd"/>
            <w:r w:rsidRPr="002C0619">
              <w:rPr>
                <w:rFonts w:cstheme="minorHAnsi"/>
              </w:rPr>
              <w:t xml:space="preserve"> </w:t>
            </w:r>
            <w:proofErr w:type="spellStart"/>
            <w:r w:rsidRPr="002C0619">
              <w:rPr>
                <w:rFonts w:cstheme="minorHAnsi"/>
              </w:rPr>
              <w:t>Farias</w:t>
            </w:r>
            <w:proofErr w:type="spellEnd"/>
            <w:r w:rsidRPr="002C0619">
              <w:rPr>
                <w:rFonts w:cstheme="minorHAnsi"/>
              </w:rPr>
              <w:t xml:space="preserve">, en el municipio de San Pedro Tlaquepaque, con este motivo el municipio a </w:t>
            </w:r>
            <w:proofErr w:type="spellStart"/>
            <w:r w:rsidRPr="002C0619">
              <w:rPr>
                <w:rFonts w:cstheme="minorHAnsi"/>
              </w:rPr>
              <w:t>traves</w:t>
            </w:r>
            <w:proofErr w:type="spellEnd"/>
            <w:r w:rsidRPr="002C0619">
              <w:rPr>
                <w:rFonts w:cstheme="minorHAnsi"/>
              </w:rPr>
              <w:t xml:space="preserve"> del Instituto de la municipal de la juventud tuvo presencia en el evento, con un stand de informativo sobre los programas y servicios que tiene para los </w:t>
            </w:r>
            <w:proofErr w:type="spellStart"/>
            <w:r w:rsidRPr="002C0619">
              <w:rPr>
                <w:rFonts w:cstheme="minorHAnsi"/>
              </w:rPr>
              <w:t>jovenes</w:t>
            </w:r>
            <w:proofErr w:type="spellEnd"/>
            <w:r w:rsidRPr="002C0619">
              <w:rPr>
                <w:rFonts w:cstheme="minorHAnsi"/>
              </w:rPr>
              <w:t xml:space="preserve">, a la par de realizar </w:t>
            </w:r>
            <w:proofErr w:type="spellStart"/>
            <w:r w:rsidRPr="002C0619">
              <w:rPr>
                <w:rFonts w:cstheme="minorHAnsi"/>
              </w:rPr>
              <w:t>dinamicas</w:t>
            </w:r>
            <w:proofErr w:type="spellEnd"/>
            <w:r w:rsidRPr="002C0619">
              <w:rPr>
                <w:rFonts w:cstheme="minorHAnsi"/>
              </w:rPr>
              <w:t xml:space="preserve"> de </w:t>
            </w:r>
            <w:proofErr w:type="spellStart"/>
            <w:r w:rsidRPr="002C0619">
              <w:rPr>
                <w:rFonts w:cstheme="minorHAnsi"/>
              </w:rPr>
              <w:t>activacion</w:t>
            </w:r>
            <w:proofErr w:type="spellEnd"/>
            <w:r w:rsidRPr="002C0619">
              <w:rPr>
                <w:rFonts w:cstheme="minorHAnsi"/>
              </w:rPr>
              <w:t xml:space="preserve"> con los </w:t>
            </w:r>
            <w:proofErr w:type="spellStart"/>
            <w:r w:rsidRPr="002C0619">
              <w:rPr>
                <w:rFonts w:cstheme="minorHAnsi"/>
              </w:rPr>
              <w:t>jovenes</w:t>
            </w:r>
            <w:proofErr w:type="spellEnd"/>
            <w:r w:rsidRPr="002C0619">
              <w:rPr>
                <w:rFonts w:cstheme="minorHAnsi"/>
              </w:rPr>
              <w:t xml:space="preserve"> para invitarlos a acercarse a la </w:t>
            </w:r>
            <w:proofErr w:type="spellStart"/>
            <w:r w:rsidRPr="002C0619">
              <w:rPr>
                <w:rFonts w:cstheme="minorHAnsi"/>
              </w:rPr>
              <w:t>institucion</w:t>
            </w:r>
            <w:proofErr w:type="spellEnd"/>
            <w:r w:rsidRPr="002C0619">
              <w:rPr>
                <w:rFonts w:cstheme="minorHAnsi"/>
              </w:rPr>
              <w:t xml:space="preserve"> y estar al pendiente de los programas que al ayuntamiento realiza en materia de juventud.</w:t>
            </w:r>
          </w:p>
        </w:tc>
        <w:tc>
          <w:tcPr>
            <w:tcW w:w="1433" w:type="dxa"/>
          </w:tcPr>
          <w:p w:rsidR="001117AD" w:rsidRPr="002C0619" w:rsidRDefault="001117AD" w:rsidP="001117AD">
            <w:pPr>
              <w:jc w:val="center"/>
              <w:rPr>
                <w:rFonts w:cstheme="minorHAnsi"/>
              </w:rPr>
            </w:pPr>
            <w:r w:rsidRPr="002C0619">
              <w:rPr>
                <w:rFonts w:cstheme="minorHAnsi"/>
              </w:rPr>
              <w:t>452</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lastRenderedPageBreak/>
              <w:t>13</w:t>
            </w:r>
          </w:p>
        </w:tc>
        <w:tc>
          <w:tcPr>
            <w:tcW w:w="2193" w:type="dxa"/>
          </w:tcPr>
          <w:p w:rsidR="001117AD" w:rsidRPr="002C0619" w:rsidRDefault="001117AD" w:rsidP="001117AD">
            <w:pPr>
              <w:jc w:val="both"/>
              <w:rPr>
                <w:rFonts w:cstheme="minorHAnsi"/>
              </w:rPr>
            </w:pPr>
            <w:r w:rsidRPr="002C0619">
              <w:rPr>
                <w:rFonts w:cstheme="minorHAnsi"/>
              </w:rPr>
              <w:t xml:space="preserve">GDL joven </w:t>
            </w:r>
          </w:p>
        </w:tc>
        <w:tc>
          <w:tcPr>
            <w:tcW w:w="4819" w:type="dxa"/>
          </w:tcPr>
          <w:p w:rsidR="001117AD" w:rsidRPr="002C0619" w:rsidRDefault="001117AD" w:rsidP="001117AD">
            <w:pPr>
              <w:jc w:val="both"/>
              <w:rPr>
                <w:rFonts w:cstheme="minorHAnsi"/>
              </w:rPr>
            </w:pPr>
            <w:r w:rsidRPr="002C0619">
              <w:rPr>
                <w:rFonts w:cstheme="minorHAnsi"/>
              </w:rPr>
              <w:t xml:space="preserve">El GDL Joven es un evento de música masivo realizado el 27 de Abril, organizado de manera gratuita por el Instituto  de la Juventud de Guadalajara, el cual tuvo a bien invitarnos como parte de la </w:t>
            </w:r>
            <w:proofErr w:type="spellStart"/>
            <w:r w:rsidRPr="002C0619">
              <w:rPr>
                <w:rFonts w:cstheme="minorHAnsi"/>
              </w:rPr>
              <w:t>transversalidad</w:t>
            </w:r>
            <w:proofErr w:type="spellEnd"/>
            <w:r w:rsidRPr="002C0619">
              <w:rPr>
                <w:rFonts w:cstheme="minorHAnsi"/>
              </w:rPr>
              <w:t xml:space="preserve"> metropolitana, el evento tuvo una duración de 10 horas y con un asistencia de cerca de 25 mil jóvenes de la zona metropolitana.  En el cual el IMJUVET participio con la colocación de un Stand interactivo, bajo la comunicación de Los Jóvenes Refrescan, que tenía como intención comunicar la idea, de la participación activa de los jóvenes en los espacio púbicos de la ciudad, y al mismo tiempo la activación con hidratación en dinámicas por motivo del verano, de igual forma se dio a conocer los distintos servicios, programas y proyectos que lleva acabo el Instituto en función de los jóvenes.</w:t>
            </w:r>
          </w:p>
        </w:tc>
        <w:tc>
          <w:tcPr>
            <w:tcW w:w="1433" w:type="dxa"/>
          </w:tcPr>
          <w:p w:rsidR="001117AD" w:rsidRPr="002C0619" w:rsidRDefault="001117AD" w:rsidP="001117AD">
            <w:pPr>
              <w:jc w:val="center"/>
              <w:rPr>
                <w:rFonts w:cstheme="minorHAnsi"/>
              </w:rPr>
            </w:pPr>
            <w:r w:rsidRPr="002C0619">
              <w:rPr>
                <w:rFonts w:cstheme="minorHAnsi"/>
              </w:rPr>
              <w:t>354</w:t>
            </w:r>
          </w:p>
        </w:tc>
      </w:tr>
      <w:tr w:rsidR="001117AD" w:rsidRPr="002C0619" w:rsidTr="001117AD">
        <w:trPr>
          <w:trHeight w:val="260"/>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both"/>
              <w:rPr>
                <w:rFonts w:cstheme="minorHAnsi"/>
              </w:rPr>
            </w:pPr>
          </w:p>
        </w:tc>
        <w:tc>
          <w:tcPr>
            <w:tcW w:w="4819" w:type="dxa"/>
          </w:tcPr>
          <w:p w:rsidR="001117AD" w:rsidRPr="002C0619" w:rsidRDefault="001117AD" w:rsidP="001117AD">
            <w:pPr>
              <w:jc w:val="both"/>
              <w:rPr>
                <w:rFonts w:cstheme="minorHAnsi"/>
              </w:rPr>
            </w:pPr>
            <w:r w:rsidRPr="002C0619">
              <w:rPr>
                <w:rFonts w:cstheme="minorHAnsi"/>
              </w:rPr>
              <w:t>Total</w:t>
            </w:r>
          </w:p>
        </w:tc>
        <w:tc>
          <w:tcPr>
            <w:tcW w:w="1433" w:type="dxa"/>
          </w:tcPr>
          <w:p w:rsidR="001117AD" w:rsidRPr="002C0619" w:rsidRDefault="001117AD" w:rsidP="001117AD">
            <w:pPr>
              <w:jc w:val="center"/>
              <w:rPr>
                <w:rFonts w:cstheme="minorHAnsi"/>
              </w:rPr>
            </w:pPr>
            <w:r w:rsidRPr="002C0619">
              <w:rPr>
                <w:rFonts w:cstheme="minorHAnsi"/>
              </w:rPr>
              <w:t>8279</w:t>
            </w:r>
          </w:p>
        </w:tc>
      </w:tr>
    </w:tbl>
    <w:p w:rsidR="001117AD" w:rsidRPr="002C0619" w:rsidRDefault="001117AD" w:rsidP="001117AD">
      <w:pPr>
        <w:jc w:val="both"/>
        <w:rPr>
          <w:rFonts w:cstheme="minorHAnsi"/>
          <w:b/>
        </w:rPr>
      </w:pPr>
    </w:p>
    <w:p w:rsidR="001117AD" w:rsidRPr="002C0619" w:rsidRDefault="001117AD" w:rsidP="001117AD">
      <w:pPr>
        <w:jc w:val="both"/>
        <w:rPr>
          <w:rFonts w:cstheme="minorHAnsi"/>
          <w:b/>
        </w:rPr>
      </w:pPr>
      <w:r w:rsidRPr="002C0619">
        <w:rPr>
          <w:rFonts w:cstheme="minorHAnsi"/>
          <w:b/>
        </w:rPr>
        <w:t>2017</w:t>
      </w:r>
    </w:p>
    <w:tbl>
      <w:tblPr>
        <w:tblStyle w:val="Tablaconcuadrcula"/>
        <w:tblW w:w="8941" w:type="dxa"/>
        <w:tblLook w:val="04A0"/>
      </w:tblPr>
      <w:tblGrid>
        <w:gridCol w:w="496"/>
        <w:gridCol w:w="2193"/>
        <w:gridCol w:w="4819"/>
        <w:gridCol w:w="1433"/>
      </w:tblGrid>
      <w:tr w:rsidR="001117AD" w:rsidRPr="002C0619" w:rsidTr="001117AD">
        <w:trPr>
          <w:trHeight w:val="365"/>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center"/>
              <w:rPr>
                <w:rFonts w:cstheme="minorHAnsi"/>
                <w:b/>
              </w:rPr>
            </w:pPr>
            <w:r w:rsidRPr="002C0619">
              <w:rPr>
                <w:rFonts w:cstheme="minorHAnsi"/>
                <w:b/>
              </w:rPr>
              <w:t>Programas</w:t>
            </w:r>
          </w:p>
        </w:tc>
        <w:tc>
          <w:tcPr>
            <w:tcW w:w="4819" w:type="dxa"/>
          </w:tcPr>
          <w:p w:rsidR="001117AD" w:rsidRPr="002C0619" w:rsidRDefault="001117AD" w:rsidP="001117AD">
            <w:pPr>
              <w:jc w:val="center"/>
              <w:rPr>
                <w:rFonts w:cstheme="minorHAnsi"/>
                <w:b/>
              </w:rPr>
            </w:pPr>
            <w:r w:rsidRPr="002C0619">
              <w:rPr>
                <w:rFonts w:cstheme="minorHAnsi"/>
                <w:b/>
              </w:rPr>
              <w:t>Descripción</w:t>
            </w:r>
          </w:p>
        </w:tc>
        <w:tc>
          <w:tcPr>
            <w:tcW w:w="1433" w:type="dxa"/>
          </w:tcPr>
          <w:p w:rsidR="001117AD" w:rsidRPr="002C0619" w:rsidRDefault="001117AD" w:rsidP="001117AD">
            <w:pPr>
              <w:jc w:val="center"/>
              <w:rPr>
                <w:rFonts w:cstheme="minorHAnsi"/>
                <w:b/>
              </w:rPr>
            </w:pPr>
            <w:r w:rsidRPr="002C0619">
              <w:rPr>
                <w:rFonts w:cstheme="minorHAnsi"/>
                <w:b/>
              </w:rPr>
              <w:t>Espacios recuperados</w:t>
            </w:r>
          </w:p>
        </w:tc>
      </w:tr>
      <w:tr w:rsidR="001117AD" w:rsidRPr="002C0619" w:rsidTr="001117AD">
        <w:trPr>
          <w:trHeight w:val="411"/>
        </w:trPr>
        <w:tc>
          <w:tcPr>
            <w:tcW w:w="496" w:type="dxa"/>
          </w:tcPr>
          <w:p w:rsidR="001117AD" w:rsidRPr="002C0619" w:rsidRDefault="001117AD" w:rsidP="001117AD">
            <w:pPr>
              <w:jc w:val="both"/>
              <w:rPr>
                <w:rFonts w:cstheme="minorHAnsi"/>
              </w:rPr>
            </w:pPr>
            <w:r w:rsidRPr="002C0619">
              <w:rPr>
                <w:rFonts w:cstheme="minorHAnsi"/>
              </w:rPr>
              <w:t>1</w:t>
            </w:r>
          </w:p>
        </w:tc>
        <w:tc>
          <w:tcPr>
            <w:tcW w:w="2193" w:type="dxa"/>
          </w:tcPr>
          <w:p w:rsidR="001117AD" w:rsidRPr="002C0619" w:rsidRDefault="001117AD" w:rsidP="001117AD">
            <w:pPr>
              <w:jc w:val="both"/>
              <w:rPr>
                <w:rFonts w:cstheme="minorHAnsi"/>
              </w:rPr>
            </w:pPr>
            <w:r w:rsidRPr="002C0619">
              <w:rPr>
                <w:rFonts w:cstheme="minorHAnsi"/>
              </w:rPr>
              <w:t xml:space="preserve">Colores que crecen </w:t>
            </w:r>
          </w:p>
        </w:tc>
        <w:tc>
          <w:tcPr>
            <w:tcW w:w="4819" w:type="dxa"/>
          </w:tcPr>
          <w:p w:rsidR="001117AD" w:rsidRPr="002C0619" w:rsidRDefault="001117AD" w:rsidP="001117AD">
            <w:pPr>
              <w:jc w:val="both"/>
              <w:rPr>
                <w:rFonts w:cstheme="minorHAnsi"/>
              </w:rPr>
            </w:pPr>
            <w:r w:rsidRPr="002C0619">
              <w:rPr>
                <w:rFonts w:cstheme="minorHAnsi"/>
              </w:rPr>
              <w:t>El Instituto Municipal de la Juventud, reafirma el compromiso con las estrategias del plan municipal de desarrollo, al Promover la participación ciudadana y la Prevención social del delito con carácter integral a partir del rescate del barrio, donde la recuperación y apropiación del espacio público se realiza a través del Arte Urbano y con la participación activa de los jóvenes.</w:t>
            </w:r>
          </w:p>
        </w:tc>
        <w:tc>
          <w:tcPr>
            <w:tcW w:w="1433" w:type="dxa"/>
          </w:tcPr>
          <w:p w:rsidR="001117AD" w:rsidRPr="002C0619" w:rsidRDefault="001117AD" w:rsidP="001117AD">
            <w:pPr>
              <w:jc w:val="right"/>
              <w:rPr>
                <w:rFonts w:cstheme="minorHAnsi"/>
              </w:rPr>
            </w:pPr>
            <w:r w:rsidRPr="002C0619">
              <w:rPr>
                <w:rFonts w:cstheme="minorHAnsi"/>
              </w:rPr>
              <w:t>50</w:t>
            </w:r>
          </w:p>
          <w:p w:rsidR="001117AD" w:rsidRPr="002C0619" w:rsidRDefault="001117AD" w:rsidP="001117AD">
            <w:pPr>
              <w:jc w:val="right"/>
              <w:rPr>
                <w:rFonts w:cstheme="minorHAnsi"/>
              </w:rPr>
            </w:pPr>
          </w:p>
        </w:tc>
      </w:tr>
      <w:tr w:rsidR="001117AD" w:rsidRPr="002C0619" w:rsidTr="001117AD">
        <w:trPr>
          <w:trHeight w:val="505"/>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both"/>
              <w:rPr>
                <w:rFonts w:cstheme="minorHAnsi"/>
              </w:rPr>
            </w:pPr>
          </w:p>
        </w:tc>
        <w:tc>
          <w:tcPr>
            <w:tcW w:w="4819" w:type="dxa"/>
          </w:tcPr>
          <w:p w:rsidR="001117AD" w:rsidRPr="002C0619" w:rsidRDefault="001117AD" w:rsidP="001117AD">
            <w:pPr>
              <w:jc w:val="both"/>
              <w:rPr>
                <w:rFonts w:cstheme="minorHAnsi"/>
              </w:rPr>
            </w:pPr>
            <w:r w:rsidRPr="002C0619">
              <w:rPr>
                <w:rFonts w:cstheme="minorHAnsi"/>
              </w:rPr>
              <w:t xml:space="preserve">Total </w:t>
            </w:r>
          </w:p>
        </w:tc>
        <w:tc>
          <w:tcPr>
            <w:tcW w:w="1433" w:type="dxa"/>
          </w:tcPr>
          <w:p w:rsidR="001117AD" w:rsidRPr="002C0619" w:rsidRDefault="001117AD" w:rsidP="001117AD">
            <w:pPr>
              <w:jc w:val="right"/>
              <w:rPr>
                <w:rFonts w:cstheme="minorHAnsi"/>
              </w:rPr>
            </w:pPr>
            <w:r w:rsidRPr="002C0619">
              <w:rPr>
                <w:rFonts w:cstheme="minorHAnsi"/>
              </w:rPr>
              <w:t>50</w:t>
            </w:r>
          </w:p>
        </w:tc>
      </w:tr>
    </w:tbl>
    <w:p w:rsidR="001117AD" w:rsidRDefault="001117AD" w:rsidP="001117AD">
      <w:pPr>
        <w:jc w:val="both"/>
        <w:rPr>
          <w:rFonts w:cstheme="minorHAnsi"/>
          <w:b/>
        </w:rPr>
      </w:pPr>
    </w:p>
    <w:p w:rsidR="00121CF0" w:rsidRDefault="00121CF0" w:rsidP="001117AD">
      <w:pPr>
        <w:jc w:val="both"/>
        <w:rPr>
          <w:rFonts w:cstheme="minorHAnsi"/>
          <w:b/>
        </w:rPr>
      </w:pPr>
    </w:p>
    <w:p w:rsidR="00121CF0" w:rsidRDefault="00121CF0" w:rsidP="001117AD">
      <w:pPr>
        <w:jc w:val="both"/>
        <w:rPr>
          <w:rFonts w:cstheme="minorHAnsi"/>
          <w:b/>
        </w:rPr>
      </w:pPr>
    </w:p>
    <w:p w:rsidR="00121CF0" w:rsidRDefault="00121CF0" w:rsidP="001117AD">
      <w:pPr>
        <w:jc w:val="both"/>
        <w:rPr>
          <w:rFonts w:cstheme="minorHAnsi"/>
          <w:b/>
        </w:rPr>
      </w:pPr>
    </w:p>
    <w:p w:rsidR="001117AD" w:rsidRPr="002C0619" w:rsidRDefault="001117AD" w:rsidP="001117AD">
      <w:pPr>
        <w:jc w:val="both"/>
        <w:rPr>
          <w:rFonts w:cstheme="minorHAnsi"/>
          <w:b/>
        </w:rPr>
      </w:pPr>
      <w:r w:rsidRPr="002C0619">
        <w:rPr>
          <w:rFonts w:cstheme="minorHAnsi"/>
          <w:b/>
        </w:rPr>
        <w:lastRenderedPageBreak/>
        <w:t>2018</w:t>
      </w:r>
    </w:p>
    <w:tbl>
      <w:tblPr>
        <w:tblStyle w:val="Tablaconcuadrcula"/>
        <w:tblW w:w="8941" w:type="dxa"/>
        <w:tblLook w:val="04A0"/>
      </w:tblPr>
      <w:tblGrid>
        <w:gridCol w:w="496"/>
        <w:gridCol w:w="2193"/>
        <w:gridCol w:w="4819"/>
        <w:gridCol w:w="1433"/>
      </w:tblGrid>
      <w:tr w:rsidR="001117AD" w:rsidRPr="002C0619" w:rsidTr="001117AD">
        <w:trPr>
          <w:trHeight w:val="657"/>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center"/>
              <w:rPr>
                <w:rFonts w:cstheme="minorHAnsi"/>
                <w:b/>
              </w:rPr>
            </w:pPr>
            <w:r w:rsidRPr="002C0619">
              <w:rPr>
                <w:rFonts w:cstheme="minorHAnsi"/>
                <w:b/>
              </w:rPr>
              <w:t>Programas</w:t>
            </w:r>
          </w:p>
        </w:tc>
        <w:tc>
          <w:tcPr>
            <w:tcW w:w="4819" w:type="dxa"/>
          </w:tcPr>
          <w:p w:rsidR="001117AD" w:rsidRPr="002C0619" w:rsidRDefault="001117AD" w:rsidP="001117AD">
            <w:pPr>
              <w:jc w:val="center"/>
              <w:rPr>
                <w:rFonts w:cstheme="minorHAnsi"/>
                <w:b/>
              </w:rPr>
            </w:pPr>
            <w:r w:rsidRPr="002C0619">
              <w:rPr>
                <w:rFonts w:cstheme="minorHAnsi"/>
                <w:b/>
              </w:rPr>
              <w:t>Descripción</w:t>
            </w:r>
          </w:p>
        </w:tc>
        <w:tc>
          <w:tcPr>
            <w:tcW w:w="1433" w:type="dxa"/>
          </w:tcPr>
          <w:p w:rsidR="001117AD" w:rsidRPr="002C0619" w:rsidRDefault="001117AD" w:rsidP="001117AD">
            <w:pPr>
              <w:jc w:val="center"/>
              <w:rPr>
                <w:rFonts w:cstheme="minorHAnsi"/>
                <w:b/>
              </w:rPr>
            </w:pPr>
            <w:r w:rsidRPr="002C0619">
              <w:rPr>
                <w:rFonts w:cstheme="minorHAnsi"/>
                <w:b/>
              </w:rPr>
              <w:t>Beneficiados</w:t>
            </w:r>
          </w:p>
        </w:tc>
      </w:tr>
      <w:tr w:rsidR="001117AD" w:rsidRPr="002C0619" w:rsidTr="001117AD">
        <w:trPr>
          <w:trHeight w:val="377"/>
        </w:trPr>
        <w:tc>
          <w:tcPr>
            <w:tcW w:w="496" w:type="dxa"/>
          </w:tcPr>
          <w:p w:rsidR="001117AD" w:rsidRPr="002C0619" w:rsidRDefault="001117AD" w:rsidP="001117AD">
            <w:pPr>
              <w:jc w:val="both"/>
              <w:rPr>
                <w:rFonts w:cstheme="minorHAnsi"/>
              </w:rPr>
            </w:pPr>
            <w:r w:rsidRPr="002C0619">
              <w:rPr>
                <w:rFonts w:cstheme="minorHAnsi"/>
              </w:rPr>
              <w:t>1</w:t>
            </w:r>
          </w:p>
        </w:tc>
        <w:tc>
          <w:tcPr>
            <w:tcW w:w="2193" w:type="dxa"/>
          </w:tcPr>
          <w:p w:rsidR="001117AD" w:rsidRPr="002C0619" w:rsidRDefault="001117AD" w:rsidP="001117AD">
            <w:pPr>
              <w:jc w:val="both"/>
              <w:rPr>
                <w:rFonts w:cstheme="minorHAnsi"/>
                <w:color w:val="000000"/>
                <w:highlight w:val="yellow"/>
              </w:rPr>
            </w:pPr>
            <w:r w:rsidRPr="002C0619">
              <w:rPr>
                <w:rFonts w:cstheme="minorHAnsi"/>
                <w:color w:val="000000"/>
              </w:rPr>
              <w:t>Becas para estudiantes</w:t>
            </w:r>
          </w:p>
        </w:tc>
        <w:tc>
          <w:tcPr>
            <w:tcW w:w="4819" w:type="dxa"/>
          </w:tcPr>
          <w:p w:rsidR="001117AD" w:rsidRPr="002C0619" w:rsidRDefault="001117AD" w:rsidP="001117AD">
            <w:pPr>
              <w:jc w:val="both"/>
              <w:rPr>
                <w:rFonts w:cstheme="minorHAnsi"/>
              </w:rPr>
            </w:pPr>
            <w:r w:rsidRPr="002C0619">
              <w:rPr>
                <w:rFonts w:cstheme="minorHAnsi"/>
              </w:rPr>
              <w:t>El servicio de las becas para jóvenes estudiantes tiene como objetivo entablar convenios con distintas instituciones educativas (universidades, preparatorias y escuelas de idiomas), para ofertar a los adolescentes y jóvenes opciones de descuentos en inscripciones, colegiaturas, cuatrimestres y semestres. Que faciliten y motiven la continuidad en sus estudios, favoreciendo así a la disminuir la deserción escolar.</w:t>
            </w:r>
          </w:p>
        </w:tc>
        <w:tc>
          <w:tcPr>
            <w:tcW w:w="1433" w:type="dxa"/>
          </w:tcPr>
          <w:p w:rsidR="001117AD" w:rsidRPr="002C0619" w:rsidRDefault="00121CF0" w:rsidP="001117AD">
            <w:pPr>
              <w:jc w:val="center"/>
              <w:rPr>
                <w:rFonts w:cstheme="minorHAnsi"/>
              </w:rPr>
            </w:pPr>
            <w:r>
              <w:rPr>
                <w:rFonts w:cstheme="minorHAnsi"/>
              </w:rPr>
              <w:t>57</w:t>
            </w:r>
          </w:p>
        </w:tc>
      </w:tr>
      <w:tr w:rsidR="001117AD" w:rsidRPr="002C0619" w:rsidTr="001117AD">
        <w:trPr>
          <w:trHeight w:val="256"/>
        </w:trPr>
        <w:tc>
          <w:tcPr>
            <w:tcW w:w="496" w:type="dxa"/>
          </w:tcPr>
          <w:p w:rsidR="001117AD" w:rsidRPr="002C0619" w:rsidRDefault="001117AD" w:rsidP="001117AD">
            <w:pPr>
              <w:jc w:val="both"/>
              <w:rPr>
                <w:rFonts w:cstheme="minorHAnsi"/>
              </w:rPr>
            </w:pPr>
            <w:r w:rsidRPr="002C0619">
              <w:rPr>
                <w:rFonts w:cstheme="minorHAnsi"/>
              </w:rPr>
              <w:t>2</w:t>
            </w:r>
          </w:p>
        </w:tc>
        <w:tc>
          <w:tcPr>
            <w:tcW w:w="2193" w:type="dxa"/>
          </w:tcPr>
          <w:p w:rsidR="001117AD" w:rsidRPr="002C0619" w:rsidRDefault="001117AD" w:rsidP="001117AD">
            <w:pPr>
              <w:jc w:val="both"/>
              <w:rPr>
                <w:rFonts w:cstheme="minorHAnsi"/>
              </w:rPr>
            </w:pPr>
            <w:r w:rsidRPr="002C0619">
              <w:rPr>
                <w:rFonts w:cstheme="minorHAnsi"/>
              </w:rPr>
              <w:t>Queremos inglés para todos</w:t>
            </w:r>
          </w:p>
        </w:tc>
        <w:tc>
          <w:tcPr>
            <w:tcW w:w="4819" w:type="dxa"/>
          </w:tcPr>
          <w:p w:rsidR="001117AD" w:rsidRPr="002C0619" w:rsidRDefault="001117AD" w:rsidP="001117AD">
            <w:pPr>
              <w:jc w:val="both"/>
              <w:rPr>
                <w:rFonts w:cstheme="minorHAnsi"/>
              </w:rPr>
            </w:pPr>
            <w:r w:rsidRPr="002C0619">
              <w:rPr>
                <w:rFonts w:cstheme="minorHAnsi"/>
              </w:rPr>
              <w:t xml:space="preserve">El objetivo del programa obedece a combatir el rezago educativo en materia de idiomas, para brindar a las jóvenes aptitudes que les permitan ser competitivos en el plano académico, laboral e intelectual, otorgando becas, para el aprendizaje del idioma </w:t>
            </w:r>
            <w:proofErr w:type="spellStart"/>
            <w:r w:rsidRPr="002C0619">
              <w:rPr>
                <w:rFonts w:cstheme="minorHAnsi"/>
              </w:rPr>
              <w:t>ingles</w:t>
            </w:r>
            <w:proofErr w:type="spellEnd"/>
            <w:r w:rsidRPr="002C0619">
              <w:rPr>
                <w:rFonts w:cstheme="minorHAnsi"/>
              </w:rPr>
              <w:t xml:space="preserve"> como segunda lengua. Este programa tiene como particularidad fundamental, el principio de accesibilidad, por lo cual se desahoga dentro de los edificios públicos de ayuntamiento, lo que ha permitido apertura grupos en las diversas delegaciones y agencia del municipio.</w:t>
            </w:r>
          </w:p>
        </w:tc>
        <w:tc>
          <w:tcPr>
            <w:tcW w:w="1433" w:type="dxa"/>
          </w:tcPr>
          <w:p w:rsidR="001117AD" w:rsidRPr="002C0619" w:rsidRDefault="001117AD" w:rsidP="001117AD">
            <w:pPr>
              <w:jc w:val="center"/>
              <w:rPr>
                <w:rFonts w:cstheme="minorHAnsi"/>
              </w:rPr>
            </w:pPr>
            <w:r w:rsidRPr="002C0619">
              <w:rPr>
                <w:rFonts w:cstheme="minorHAnsi"/>
              </w:rPr>
              <w:t>245</w:t>
            </w:r>
          </w:p>
        </w:tc>
      </w:tr>
      <w:tr w:rsidR="001117AD" w:rsidRPr="002C0619" w:rsidTr="001117AD">
        <w:trPr>
          <w:trHeight w:val="245"/>
        </w:trPr>
        <w:tc>
          <w:tcPr>
            <w:tcW w:w="496" w:type="dxa"/>
          </w:tcPr>
          <w:p w:rsidR="001117AD" w:rsidRPr="002C0619" w:rsidRDefault="001117AD" w:rsidP="001117AD">
            <w:pPr>
              <w:jc w:val="both"/>
              <w:rPr>
                <w:rFonts w:cstheme="minorHAnsi"/>
              </w:rPr>
            </w:pPr>
            <w:r w:rsidRPr="002C0619">
              <w:rPr>
                <w:rFonts w:cstheme="minorHAnsi"/>
              </w:rPr>
              <w:t>3</w:t>
            </w:r>
          </w:p>
        </w:tc>
        <w:tc>
          <w:tcPr>
            <w:tcW w:w="2193" w:type="dxa"/>
          </w:tcPr>
          <w:p w:rsidR="001117AD" w:rsidRPr="002C0619" w:rsidRDefault="001117AD" w:rsidP="001117AD">
            <w:pPr>
              <w:jc w:val="both"/>
              <w:rPr>
                <w:rFonts w:cstheme="minorHAnsi"/>
              </w:rPr>
            </w:pPr>
            <w:r w:rsidRPr="002C0619">
              <w:rPr>
                <w:rFonts w:cstheme="minorHAnsi"/>
              </w:rPr>
              <w:t>Construyendo en mi Barrio</w:t>
            </w:r>
          </w:p>
        </w:tc>
        <w:tc>
          <w:tcPr>
            <w:tcW w:w="4819" w:type="dxa"/>
          </w:tcPr>
          <w:p w:rsidR="001117AD" w:rsidRPr="002C0619" w:rsidRDefault="001117AD" w:rsidP="001117AD">
            <w:pPr>
              <w:jc w:val="both"/>
              <w:rPr>
                <w:rFonts w:cstheme="minorHAnsi"/>
              </w:rPr>
            </w:pPr>
            <w:r w:rsidRPr="002C0619">
              <w:rPr>
                <w:rFonts w:cstheme="minorHAnsi"/>
              </w:rPr>
              <w:t>Es un programa pioneros de la administración en involucrar a los jóvenes a ser partícipes de los procesos de trasformación comunitaria, reconociéndoles su capacidad de agentes de cambio para nuestro municipio, de acuerdo a las estrategias planteadas por el Gobierno Municipal para Promover la participación ciudadana, Promover la igualdad sustantiva entre mujeres y hombre, como también la Promoción y fortalecimiento de la gestión integral de los residuos, la valorización desde la fuente, la reducción de deshechos y el consumo responsable desde el ámbito institucional, barrial y colectivo.</w:t>
            </w:r>
          </w:p>
          <w:p w:rsidR="001117AD" w:rsidRPr="002C0619" w:rsidRDefault="001117AD" w:rsidP="001117AD">
            <w:pPr>
              <w:jc w:val="both"/>
              <w:rPr>
                <w:rFonts w:cstheme="minorHAnsi"/>
              </w:rPr>
            </w:pPr>
            <w:r w:rsidRPr="002C0619">
              <w:rPr>
                <w:rFonts w:cstheme="minorHAnsi"/>
              </w:rPr>
              <w:t xml:space="preserve">El objetivo, capacitar a jóvenes por medio de talleres sobre la importancia de la participación en </w:t>
            </w:r>
            <w:r w:rsidRPr="002C0619">
              <w:rPr>
                <w:rFonts w:cstheme="minorHAnsi"/>
              </w:rPr>
              <w:lastRenderedPageBreak/>
              <w:t>comunidad, logrando que se identifiquen como un agente de cambio dentro de su comunidad y propiciando la resolución a las problemáticas latentes a través de la creación de proyectos.</w:t>
            </w:r>
          </w:p>
        </w:tc>
        <w:tc>
          <w:tcPr>
            <w:tcW w:w="1433" w:type="dxa"/>
          </w:tcPr>
          <w:p w:rsidR="001117AD" w:rsidRPr="002C0619" w:rsidRDefault="00121CF0" w:rsidP="001117AD">
            <w:pPr>
              <w:jc w:val="center"/>
              <w:rPr>
                <w:rFonts w:cstheme="minorHAnsi"/>
              </w:rPr>
            </w:pPr>
            <w:r>
              <w:rPr>
                <w:rFonts w:cstheme="minorHAnsi"/>
              </w:rPr>
              <w:lastRenderedPageBreak/>
              <w:t>1113</w:t>
            </w:r>
          </w:p>
        </w:tc>
      </w:tr>
      <w:tr w:rsidR="001117AD" w:rsidRPr="002C0619" w:rsidTr="001117AD">
        <w:trPr>
          <w:trHeight w:val="294"/>
        </w:trPr>
        <w:tc>
          <w:tcPr>
            <w:tcW w:w="496" w:type="dxa"/>
          </w:tcPr>
          <w:p w:rsidR="001117AD" w:rsidRPr="002C0619" w:rsidRDefault="001117AD" w:rsidP="001117AD">
            <w:pPr>
              <w:jc w:val="both"/>
              <w:rPr>
                <w:rFonts w:cstheme="minorHAnsi"/>
              </w:rPr>
            </w:pPr>
            <w:r w:rsidRPr="002C0619">
              <w:rPr>
                <w:rFonts w:cstheme="minorHAnsi"/>
              </w:rPr>
              <w:lastRenderedPageBreak/>
              <w:t>4</w:t>
            </w:r>
          </w:p>
        </w:tc>
        <w:tc>
          <w:tcPr>
            <w:tcW w:w="2193" w:type="dxa"/>
          </w:tcPr>
          <w:p w:rsidR="001117AD" w:rsidRPr="002C0619" w:rsidRDefault="001117AD" w:rsidP="001117AD">
            <w:pPr>
              <w:jc w:val="both"/>
              <w:rPr>
                <w:rFonts w:cstheme="minorHAnsi"/>
              </w:rPr>
            </w:pPr>
            <w:r w:rsidRPr="002C0619">
              <w:rPr>
                <w:rFonts w:cstheme="minorHAnsi"/>
              </w:rPr>
              <w:t>Test de Orientación Vocacional</w:t>
            </w:r>
          </w:p>
        </w:tc>
        <w:tc>
          <w:tcPr>
            <w:tcW w:w="4819" w:type="dxa"/>
          </w:tcPr>
          <w:p w:rsidR="001117AD" w:rsidRPr="002C0619" w:rsidRDefault="001117AD" w:rsidP="001117AD">
            <w:pPr>
              <w:jc w:val="both"/>
              <w:rPr>
                <w:rFonts w:cstheme="minorHAnsi"/>
              </w:rPr>
            </w:pPr>
            <w:r w:rsidRPr="002C0619">
              <w:rPr>
                <w:rFonts w:cstheme="minorHAnsi"/>
              </w:rPr>
              <w:t>Elegir una carrera profesional es una decisión muy importante para los jóvenes y conocerse mejor es un elemento clave para elegir de manera acertada. Es por ello que el instituto ha creado el servicio del test de orientación vocacional específicamente para los jóvenes en bachillerato, con el propósito de que identifiquen sus intereses y habilidades vocacionales.</w:t>
            </w:r>
          </w:p>
          <w:p w:rsidR="001117AD" w:rsidRPr="002C0619" w:rsidRDefault="001117AD" w:rsidP="001117AD">
            <w:pPr>
              <w:jc w:val="both"/>
              <w:rPr>
                <w:rFonts w:cstheme="minorHAnsi"/>
              </w:rPr>
            </w:pPr>
            <w:r w:rsidRPr="002C0619">
              <w:rPr>
                <w:rFonts w:cstheme="minorHAnsi"/>
              </w:rPr>
              <w:t>El Instituto de la Juventud brinda el servicio de aplicación de test de orientación vocacional, que tiene por finalidad que los jóvenes puedan elegir una carrera o estudio, basados en el autoconocimiento de sus habilidades y fortaleza, siendo un primer paso brindarles la información al momento de abordar el mundo de las carreras y profesiones, para auxiliarles a aclarar su panorama de selección</w:t>
            </w:r>
          </w:p>
        </w:tc>
        <w:tc>
          <w:tcPr>
            <w:tcW w:w="1433" w:type="dxa"/>
          </w:tcPr>
          <w:p w:rsidR="001117AD" w:rsidRPr="002C0619" w:rsidRDefault="00552FC2" w:rsidP="001117AD">
            <w:pPr>
              <w:jc w:val="center"/>
              <w:rPr>
                <w:rFonts w:cstheme="minorHAnsi"/>
              </w:rPr>
            </w:pPr>
            <w:r>
              <w:rPr>
                <w:rFonts w:cstheme="minorHAnsi"/>
              </w:rPr>
              <w:t>1197</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5</w:t>
            </w:r>
          </w:p>
        </w:tc>
        <w:tc>
          <w:tcPr>
            <w:tcW w:w="2193" w:type="dxa"/>
          </w:tcPr>
          <w:p w:rsidR="001117AD" w:rsidRPr="002C0619" w:rsidRDefault="001117AD" w:rsidP="001117AD">
            <w:pPr>
              <w:jc w:val="both"/>
              <w:rPr>
                <w:rFonts w:cstheme="minorHAnsi"/>
              </w:rPr>
            </w:pPr>
            <w:r w:rsidRPr="002C0619">
              <w:rPr>
                <w:rFonts w:cstheme="minorHAnsi"/>
              </w:rPr>
              <w:t>Rally contra las adicciones</w:t>
            </w:r>
          </w:p>
        </w:tc>
        <w:tc>
          <w:tcPr>
            <w:tcW w:w="4819" w:type="dxa"/>
          </w:tcPr>
          <w:p w:rsidR="001117AD" w:rsidRPr="002C0619" w:rsidRDefault="001117AD" w:rsidP="001117AD">
            <w:pPr>
              <w:jc w:val="both"/>
              <w:rPr>
                <w:rFonts w:cstheme="minorHAnsi"/>
              </w:rPr>
            </w:pPr>
          </w:p>
        </w:tc>
        <w:tc>
          <w:tcPr>
            <w:tcW w:w="1433" w:type="dxa"/>
          </w:tcPr>
          <w:p w:rsidR="001117AD" w:rsidRPr="002C0619" w:rsidRDefault="001117AD" w:rsidP="001117AD">
            <w:pPr>
              <w:jc w:val="center"/>
              <w:rPr>
                <w:rFonts w:cstheme="minorHAnsi"/>
              </w:rPr>
            </w:pPr>
            <w:r w:rsidRPr="002C0619">
              <w:rPr>
                <w:rFonts w:cstheme="minorHAnsi"/>
              </w:rPr>
              <w:t>48</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6</w:t>
            </w:r>
          </w:p>
        </w:tc>
        <w:tc>
          <w:tcPr>
            <w:tcW w:w="2193" w:type="dxa"/>
          </w:tcPr>
          <w:p w:rsidR="001117AD" w:rsidRPr="002C0619" w:rsidRDefault="001117AD" w:rsidP="001117AD">
            <w:pPr>
              <w:jc w:val="both"/>
              <w:rPr>
                <w:rFonts w:cstheme="minorHAnsi"/>
              </w:rPr>
            </w:pPr>
            <w:r w:rsidRPr="002C0619">
              <w:rPr>
                <w:rFonts w:cstheme="minorHAnsi"/>
              </w:rPr>
              <w:t>Quererte es Prevenir</w:t>
            </w:r>
          </w:p>
        </w:tc>
        <w:tc>
          <w:tcPr>
            <w:tcW w:w="4819" w:type="dxa"/>
          </w:tcPr>
          <w:p w:rsidR="001117AD" w:rsidRPr="002C0619" w:rsidRDefault="001117AD" w:rsidP="001117AD">
            <w:pPr>
              <w:jc w:val="both"/>
              <w:rPr>
                <w:rFonts w:cstheme="minorHAnsi"/>
              </w:rPr>
            </w:pPr>
            <w:r w:rsidRPr="002C0619">
              <w:rPr>
                <w:rFonts w:cstheme="minorHAnsi"/>
              </w:rPr>
              <w:t xml:space="preserve">El Instituto de la juventud de la mano de la Fundación Mexicana para la planeación familiar  (MEXFAM), y la empresa de preservativos </w:t>
            </w:r>
            <w:proofErr w:type="spellStart"/>
            <w:r w:rsidRPr="002C0619">
              <w:rPr>
                <w:rFonts w:cstheme="minorHAnsi"/>
              </w:rPr>
              <w:t>Prude</w:t>
            </w:r>
            <w:r w:rsidR="009B2AAF">
              <w:rPr>
                <w:rFonts w:cstheme="minorHAnsi"/>
              </w:rPr>
              <w:t>n</w:t>
            </w:r>
            <w:r w:rsidRPr="002C0619">
              <w:rPr>
                <w:rFonts w:cstheme="minorHAnsi"/>
              </w:rPr>
              <w:t>ce</w:t>
            </w:r>
            <w:proofErr w:type="spellEnd"/>
            <w:r w:rsidRPr="002C0619">
              <w:rPr>
                <w:rFonts w:cstheme="minorHAnsi"/>
              </w:rPr>
              <w:t>, hemos contribuido a fortalecer la Calidad de vida con oportunidades reales de vivir, la ampliación de la Educación, el acceso a la Cultura y la cobertura de Salud, como parte de los compromisos del Gobierno Municipal.</w:t>
            </w:r>
          </w:p>
          <w:p w:rsidR="001117AD" w:rsidRPr="002C0619" w:rsidRDefault="001117AD" w:rsidP="001117AD">
            <w:pPr>
              <w:jc w:val="both"/>
              <w:rPr>
                <w:rFonts w:cstheme="minorHAnsi"/>
              </w:rPr>
            </w:pPr>
            <w:r w:rsidRPr="002C0619">
              <w:rPr>
                <w:rFonts w:cstheme="minorHAnsi"/>
              </w:rPr>
              <w:t>El objetivo, abordar las principales problemáticas en materia de sexualidad, sexo y género que experimentan los adolescentes y jóvenes y así abonar a una cultura de la prevención.</w:t>
            </w:r>
          </w:p>
        </w:tc>
        <w:tc>
          <w:tcPr>
            <w:tcW w:w="1433" w:type="dxa"/>
          </w:tcPr>
          <w:p w:rsidR="001117AD" w:rsidRPr="002C0619" w:rsidRDefault="00552FC2" w:rsidP="001117AD">
            <w:pPr>
              <w:jc w:val="center"/>
              <w:rPr>
                <w:rFonts w:cstheme="minorHAnsi"/>
              </w:rPr>
            </w:pPr>
            <w:r>
              <w:rPr>
                <w:rFonts w:cstheme="minorHAnsi"/>
              </w:rPr>
              <w:t>2543</w:t>
            </w:r>
          </w:p>
        </w:tc>
      </w:tr>
      <w:tr w:rsidR="001117AD" w:rsidRPr="002C0619" w:rsidTr="001117AD">
        <w:trPr>
          <w:trHeight w:val="260"/>
        </w:trPr>
        <w:tc>
          <w:tcPr>
            <w:tcW w:w="496" w:type="dxa"/>
          </w:tcPr>
          <w:p w:rsidR="001117AD" w:rsidRPr="002C0619" w:rsidRDefault="001117AD" w:rsidP="001117AD">
            <w:pPr>
              <w:jc w:val="both"/>
              <w:rPr>
                <w:rFonts w:cstheme="minorHAnsi"/>
              </w:rPr>
            </w:pPr>
            <w:r w:rsidRPr="002C0619">
              <w:rPr>
                <w:rFonts w:cstheme="minorHAnsi"/>
              </w:rPr>
              <w:t>7</w:t>
            </w:r>
          </w:p>
        </w:tc>
        <w:tc>
          <w:tcPr>
            <w:tcW w:w="2193" w:type="dxa"/>
          </w:tcPr>
          <w:p w:rsidR="001117AD" w:rsidRPr="002C0619" w:rsidRDefault="001117AD" w:rsidP="001117AD">
            <w:pPr>
              <w:jc w:val="both"/>
              <w:rPr>
                <w:rFonts w:cstheme="minorHAnsi"/>
              </w:rPr>
            </w:pPr>
            <w:r w:rsidRPr="002C0619">
              <w:rPr>
                <w:rFonts w:cstheme="minorHAnsi"/>
              </w:rPr>
              <w:t>Inter Prepas</w:t>
            </w:r>
          </w:p>
        </w:tc>
        <w:tc>
          <w:tcPr>
            <w:tcW w:w="4819" w:type="dxa"/>
          </w:tcPr>
          <w:p w:rsidR="001117AD" w:rsidRPr="002C0619" w:rsidRDefault="001117AD" w:rsidP="001117AD">
            <w:pPr>
              <w:jc w:val="both"/>
              <w:rPr>
                <w:rFonts w:cstheme="minorHAnsi"/>
              </w:rPr>
            </w:pPr>
            <w:r w:rsidRPr="002C0619">
              <w:rPr>
                <w:rFonts w:cstheme="minorHAnsi"/>
              </w:rPr>
              <w:t>INTER- PREPAS METROPOLITANO Torneo de Fut-</w:t>
            </w:r>
            <w:proofErr w:type="spellStart"/>
            <w:r w:rsidRPr="002C0619">
              <w:rPr>
                <w:rFonts w:cstheme="minorHAnsi"/>
              </w:rPr>
              <w:t>bool</w:t>
            </w:r>
            <w:proofErr w:type="spellEnd"/>
            <w:r w:rsidRPr="002C0619">
              <w:rPr>
                <w:rFonts w:cstheme="minorHAnsi"/>
              </w:rPr>
              <w:t xml:space="preserve">, Cuyo objetivo principal es el fomentar la empatía por el deporte a </w:t>
            </w:r>
            <w:proofErr w:type="spellStart"/>
            <w:r w:rsidRPr="002C0619">
              <w:rPr>
                <w:rFonts w:cstheme="minorHAnsi"/>
              </w:rPr>
              <w:t>traves</w:t>
            </w:r>
            <w:proofErr w:type="spellEnd"/>
            <w:r w:rsidRPr="002C0619">
              <w:rPr>
                <w:rFonts w:cstheme="minorHAnsi"/>
              </w:rPr>
              <w:t xml:space="preserve"> de actividades </w:t>
            </w:r>
            <w:r w:rsidRPr="002C0619">
              <w:rPr>
                <w:rFonts w:cstheme="minorHAnsi"/>
              </w:rPr>
              <w:lastRenderedPageBreak/>
              <w:t>recreativas, culturales y deportivas, en los jóvenes de la zona metropolitana de Guadalajara, con la finalidad de evitar conductas de riesgo, adicciones y promover el uso adecuado del tiempo libre.</w:t>
            </w:r>
          </w:p>
        </w:tc>
        <w:tc>
          <w:tcPr>
            <w:tcW w:w="1433" w:type="dxa"/>
          </w:tcPr>
          <w:p w:rsidR="001117AD" w:rsidRPr="002C0619" w:rsidRDefault="001117AD" w:rsidP="001117AD">
            <w:pPr>
              <w:jc w:val="center"/>
              <w:rPr>
                <w:rFonts w:cstheme="minorHAnsi"/>
              </w:rPr>
            </w:pPr>
            <w:r w:rsidRPr="002C0619">
              <w:rPr>
                <w:rFonts w:cstheme="minorHAnsi"/>
              </w:rPr>
              <w:lastRenderedPageBreak/>
              <w:t>1</w:t>
            </w:r>
            <w:r w:rsidR="00552FC2">
              <w:rPr>
                <w:rFonts w:cstheme="minorHAnsi"/>
              </w:rPr>
              <w:t>680</w:t>
            </w:r>
          </w:p>
        </w:tc>
      </w:tr>
      <w:tr w:rsidR="001117AD" w:rsidRPr="002C0619" w:rsidTr="001117AD">
        <w:trPr>
          <w:trHeight w:val="2550"/>
        </w:trPr>
        <w:tc>
          <w:tcPr>
            <w:tcW w:w="496" w:type="dxa"/>
          </w:tcPr>
          <w:p w:rsidR="001117AD" w:rsidRPr="002C0619" w:rsidRDefault="001117AD" w:rsidP="001117AD">
            <w:pPr>
              <w:jc w:val="both"/>
              <w:rPr>
                <w:rFonts w:cstheme="minorHAnsi"/>
              </w:rPr>
            </w:pPr>
            <w:r w:rsidRPr="002C0619">
              <w:rPr>
                <w:rFonts w:cstheme="minorHAnsi"/>
              </w:rPr>
              <w:lastRenderedPageBreak/>
              <w:t>8</w:t>
            </w:r>
          </w:p>
        </w:tc>
        <w:tc>
          <w:tcPr>
            <w:tcW w:w="2193" w:type="dxa"/>
          </w:tcPr>
          <w:p w:rsidR="001117AD" w:rsidRPr="002C0619" w:rsidRDefault="001117AD" w:rsidP="001117AD">
            <w:pPr>
              <w:jc w:val="both"/>
              <w:rPr>
                <w:rFonts w:cstheme="minorHAnsi"/>
              </w:rPr>
            </w:pPr>
            <w:r w:rsidRPr="002C0619">
              <w:rPr>
                <w:rFonts w:cstheme="minorHAnsi"/>
              </w:rPr>
              <w:t>Tlaquepaque Conecta</w:t>
            </w:r>
          </w:p>
        </w:tc>
        <w:tc>
          <w:tcPr>
            <w:tcW w:w="4819" w:type="dxa"/>
          </w:tcPr>
          <w:p w:rsidR="001117AD" w:rsidRPr="002C0619" w:rsidRDefault="001117AD" w:rsidP="001117AD">
            <w:pPr>
              <w:jc w:val="both"/>
              <w:rPr>
                <w:rFonts w:cstheme="minorHAnsi"/>
              </w:rPr>
            </w:pPr>
            <w:r w:rsidRPr="002C0619">
              <w:rPr>
                <w:rFonts w:cstheme="minorHAnsi"/>
              </w:rPr>
              <w:t>Este programa busca lograr la integración y socialización de jóvenes para la ejecución del proyecto, a través de la concientización  del respeto al  espacio público/privado y su conservación.</w:t>
            </w:r>
          </w:p>
          <w:p w:rsidR="001117AD" w:rsidRPr="002C0619" w:rsidRDefault="001117AD" w:rsidP="001117AD">
            <w:pPr>
              <w:jc w:val="both"/>
              <w:rPr>
                <w:rFonts w:cstheme="minorHAnsi"/>
              </w:rPr>
            </w:pPr>
            <w:r w:rsidRPr="002C0619">
              <w:rPr>
                <w:rFonts w:cstheme="minorHAnsi"/>
              </w:rPr>
              <w:t>Visibilizar y mejorar el aspecto de la colonia a intervenir, como también beneficiar y apoyar a los habitantes de dicha colonia con la pinta de fachadas y murales de sus casas creando con ello un sentido de pertenecía y conservación para todos los habitantes de la colonias de San Pedrito y Las Huertas.</w:t>
            </w:r>
          </w:p>
        </w:tc>
        <w:tc>
          <w:tcPr>
            <w:tcW w:w="1433" w:type="dxa"/>
          </w:tcPr>
          <w:p w:rsidR="001117AD" w:rsidRPr="002C0619" w:rsidRDefault="001117AD" w:rsidP="001117AD">
            <w:pPr>
              <w:jc w:val="center"/>
              <w:rPr>
                <w:rFonts w:cstheme="minorHAnsi"/>
              </w:rPr>
            </w:pPr>
            <w:r w:rsidRPr="002C0619">
              <w:rPr>
                <w:rFonts w:cstheme="minorHAnsi"/>
              </w:rPr>
              <w:t>200</w:t>
            </w:r>
          </w:p>
        </w:tc>
      </w:tr>
      <w:tr w:rsidR="001117AD" w:rsidRPr="002C0619" w:rsidTr="001117AD">
        <w:trPr>
          <w:trHeight w:val="260"/>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both"/>
              <w:rPr>
                <w:rFonts w:cstheme="minorHAnsi"/>
              </w:rPr>
            </w:pPr>
          </w:p>
        </w:tc>
        <w:tc>
          <w:tcPr>
            <w:tcW w:w="4819" w:type="dxa"/>
          </w:tcPr>
          <w:p w:rsidR="001117AD" w:rsidRPr="002C0619" w:rsidRDefault="001117AD" w:rsidP="001117AD">
            <w:pPr>
              <w:jc w:val="both"/>
              <w:rPr>
                <w:rFonts w:cstheme="minorHAnsi"/>
              </w:rPr>
            </w:pPr>
            <w:r w:rsidRPr="002C0619">
              <w:rPr>
                <w:rFonts w:cstheme="minorHAnsi"/>
              </w:rPr>
              <w:t>Total</w:t>
            </w:r>
          </w:p>
        </w:tc>
        <w:tc>
          <w:tcPr>
            <w:tcW w:w="1433" w:type="dxa"/>
          </w:tcPr>
          <w:p w:rsidR="001117AD" w:rsidRPr="002C0619" w:rsidRDefault="00552FC2" w:rsidP="001117AD">
            <w:pPr>
              <w:jc w:val="both"/>
              <w:rPr>
                <w:rFonts w:cstheme="minorHAnsi"/>
              </w:rPr>
            </w:pPr>
            <w:r>
              <w:rPr>
                <w:rFonts w:cstheme="minorHAnsi"/>
              </w:rPr>
              <w:t>6,083</w:t>
            </w:r>
          </w:p>
        </w:tc>
      </w:tr>
    </w:tbl>
    <w:p w:rsidR="001117AD" w:rsidRPr="002C0619" w:rsidRDefault="001117AD" w:rsidP="001117AD">
      <w:pPr>
        <w:jc w:val="both"/>
        <w:rPr>
          <w:rFonts w:cstheme="minorHAnsi"/>
        </w:rPr>
      </w:pPr>
    </w:p>
    <w:p w:rsidR="001117AD" w:rsidRPr="002C0619" w:rsidRDefault="001117AD" w:rsidP="001117AD">
      <w:pPr>
        <w:jc w:val="both"/>
        <w:rPr>
          <w:rFonts w:cstheme="minorHAnsi"/>
          <w:b/>
        </w:rPr>
      </w:pPr>
      <w:r w:rsidRPr="002C0619">
        <w:rPr>
          <w:rFonts w:cstheme="minorHAnsi"/>
          <w:b/>
        </w:rPr>
        <w:t>2018</w:t>
      </w:r>
    </w:p>
    <w:tbl>
      <w:tblPr>
        <w:tblStyle w:val="Tablaconcuadrcula"/>
        <w:tblW w:w="8941" w:type="dxa"/>
        <w:tblLook w:val="04A0"/>
      </w:tblPr>
      <w:tblGrid>
        <w:gridCol w:w="496"/>
        <w:gridCol w:w="2193"/>
        <w:gridCol w:w="4819"/>
        <w:gridCol w:w="1433"/>
      </w:tblGrid>
      <w:tr w:rsidR="001117AD" w:rsidRPr="002C0619" w:rsidTr="001117AD">
        <w:trPr>
          <w:trHeight w:val="365"/>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center"/>
              <w:rPr>
                <w:rFonts w:cstheme="minorHAnsi"/>
                <w:b/>
              </w:rPr>
            </w:pPr>
            <w:r w:rsidRPr="002C0619">
              <w:rPr>
                <w:rFonts w:cstheme="minorHAnsi"/>
                <w:b/>
              </w:rPr>
              <w:t>Programas</w:t>
            </w:r>
          </w:p>
        </w:tc>
        <w:tc>
          <w:tcPr>
            <w:tcW w:w="4819" w:type="dxa"/>
          </w:tcPr>
          <w:p w:rsidR="001117AD" w:rsidRPr="002C0619" w:rsidRDefault="001117AD" w:rsidP="001117AD">
            <w:pPr>
              <w:jc w:val="center"/>
              <w:rPr>
                <w:rFonts w:cstheme="minorHAnsi"/>
                <w:b/>
              </w:rPr>
            </w:pPr>
            <w:r w:rsidRPr="002C0619">
              <w:rPr>
                <w:rFonts w:cstheme="minorHAnsi"/>
                <w:b/>
              </w:rPr>
              <w:t>Descripción</w:t>
            </w:r>
          </w:p>
        </w:tc>
        <w:tc>
          <w:tcPr>
            <w:tcW w:w="1433" w:type="dxa"/>
          </w:tcPr>
          <w:p w:rsidR="001117AD" w:rsidRPr="002C0619" w:rsidRDefault="001117AD" w:rsidP="001117AD">
            <w:pPr>
              <w:jc w:val="center"/>
              <w:rPr>
                <w:rFonts w:cstheme="minorHAnsi"/>
                <w:b/>
              </w:rPr>
            </w:pPr>
            <w:r w:rsidRPr="002C0619">
              <w:rPr>
                <w:rFonts w:cstheme="minorHAnsi"/>
                <w:b/>
              </w:rPr>
              <w:t>Espacios recuperados</w:t>
            </w:r>
          </w:p>
        </w:tc>
      </w:tr>
      <w:tr w:rsidR="001117AD" w:rsidRPr="002C0619" w:rsidTr="001117AD">
        <w:trPr>
          <w:trHeight w:val="429"/>
        </w:trPr>
        <w:tc>
          <w:tcPr>
            <w:tcW w:w="496" w:type="dxa"/>
          </w:tcPr>
          <w:p w:rsidR="001117AD" w:rsidRPr="002C0619" w:rsidRDefault="001117AD" w:rsidP="001117AD">
            <w:pPr>
              <w:jc w:val="both"/>
              <w:rPr>
                <w:rFonts w:cstheme="minorHAnsi"/>
              </w:rPr>
            </w:pPr>
            <w:r w:rsidRPr="002C0619">
              <w:rPr>
                <w:rFonts w:cstheme="minorHAnsi"/>
              </w:rPr>
              <w:t>1</w:t>
            </w:r>
          </w:p>
        </w:tc>
        <w:tc>
          <w:tcPr>
            <w:tcW w:w="2193" w:type="dxa"/>
          </w:tcPr>
          <w:p w:rsidR="001117AD" w:rsidRPr="002C0619" w:rsidRDefault="001117AD" w:rsidP="001117AD">
            <w:pPr>
              <w:jc w:val="both"/>
              <w:rPr>
                <w:rFonts w:cstheme="minorHAnsi"/>
              </w:rPr>
            </w:pPr>
            <w:r w:rsidRPr="002C0619">
              <w:rPr>
                <w:rFonts w:cstheme="minorHAnsi"/>
              </w:rPr>
              <w:t xml:space="preserve">Colores que crecen </w:t>
            </w:r>
          </w:p>
        </w:tc>
        <w:tc>
          <w:tcPr>
            <w:tcW w:w="4819" w:type="dxa"/>
          </w:tcPr>
          <w:p w:rsidR="001117AD" w:rsidRPr="002C0619" w:rsidRDefault="001117AD" w:rsidP="001117AD">
            <w:pPr>
              <w:jc w:val="both"/>
              <w:rPr>
                <w:rFonts w:cstheme="minorHAnsi"/>
              </w:rPr>
            </w:pPr>
            <w:r w:rsidRPr="002C0619">
              <w:rPr>
                <w:rFonts w:cstheme="minorHAnsi"/>
              </w:rPr>
              <w:t>El Instituto Municipal de la Juventud, reafirma el compromiso con las estrategias del plan municipal de desarrollo, al Promover la participación ciudadana y la Prevención social del delito con carácter integral a partir del rescate del barrio, donde la recuperación y apropiación del espacio público se realiza a través del Arte Urbano y con la participación activa de los jóvenes.</w:t>
            </w:r>
          </w:p>
        </w:tc>
        <w:tc>
          <w:tcPr>
            <w:tcW w:w="1433" w:type="dxa"/>
          </w:tcPr>
          <w:p w:rsidR="001117AD" w:rsidRPr="002C0619" w:rsidRDefault="001117AD" w:rsidP="001117AD">
            <w:pPr>
              <w:jc w:val="center"/>
              <w:rPr>
                <w:rFonts w:cstheme="minorHAnsi"/>
              </w:rPr>
            </w:pPr>
            <w:r w:rsidRPr="002C0619">
              <w:rPr>
                <w:rFonts w:cstheme="minorHAnsi"/>
              </w:rPr>
              <w:t>18</w:t>
            </w:r>
          </w:p>
          <w:p w:rsidR="001117AD" w:rsidRPr="002C0619" w:rsidRDefault="001117AD" w:rsidP="001117AD">
            <w:pPr>
              <w:jc w:val="center"/>
              <w:rPr>
                <w:rFonts w:cstheme="minorHAnsi"/>
              </w:rPr>
            </w:pPr>
          </w:p>
        </w:tc>
      </w:tr>
      <w:tr w:rsidR="001117AD" w:rsidRPr="002C0619" w:rsidTr="001117AD">
        <w:trPr>
          <w:trHeight w:val="295"/>
        </w:trPr>
        <w:tc>
          <w:tcPr>
            <w:tcW w:w="496" w:type="dxa"/>
          </w:tcPr>
          <w:p w:rsidR="001117AD" w:rsidRPr="002C0619" w:rsidRDefault="001117AD" w:rsidP="001117AD">
            <w:pPr>
              <w:jc w:val="both"/>
              <w:rPr>
                <w:rFonts w:cstheme="minorHAnsi"/>
              </w:rPr>
            </w:pPr>
          </w:p>
        </w:tc>
        <w:tc>
          <w:tcPr>
            <w:tcW w:w="2193" w:type="dxa"/>
          </w:tcPr>
          <w:p w:rsidR="001117AD" w:rsidRPr="002C0619" w:rsidRDefault="001117AD" w:rsidP="001117AD">
            <w:pPr>
              <w:jc w:val="both"/>
              <w:rPr>
                <w:rFonts w:cstheme="minorHAnsi"/>
              </w:rPr>
            </w:pPr>
          </w:p>
        </w:tc>
        <w:tc>
          <w:tcPr>
            <w:tcW w:w="4819" w:type="dxa"/>
          </w:tcPr>
          <w:p w:rsidR="001117AD" w:rsidRPr="002C0619" w:rsidRDefault="001117AD" w:rsidP="001117AD">
            <w:pPr>
              <w:jc w:val="both"/>
              <w:rPr>
                <w:rFonts w:cstheme="minorHAnsi"/>
              </w:rPr>
            </w:pPr>
            <w:r w:rsidRPr="002C0619">
              <w:rPr>
                <w:rFonts w:cstheme="minorHAnsi"/>
              </w:rPr>
              <w:t xml:space="preserve">Total </w:t>
            </w:r>
          </w:p>
        </w:tc>
        <w:tc>
          <w:tcPr>
            <w:tcW w:w="1433" w:type="dxa"/>
          </w:tcPr>
          <w:p w:rsidR="001117AD" w:rsidRPr="002C0619" w:rsidRDefault="001117AD" w:rsidP="001117AD">
            <w:pPr>
              <w:jc w:val="center"/>
              <w:rPr>
                <w:rFonts w:cstheme="minorHAnsi"/>
              </w:rPr>
            </w:pPr>
            <w:r w:rsidRPr="002C0619">
              <w:rPr>
                <w:rFonts w:cstheme="minorHAnsi"/>
              </w:rPr>
              <w:t>18</w:t>
            </w:r>
          </w:p>
        </w:tc>
      </w:tr>
    </w:tbl>
    <w:p w:rsidR="001117AD" w:rsidRDefault="001117AD" w:rsidP="00683C3E">
      <w:pPr>
        <w:pBdr>
          <w:bottom w:val="single" w:sz="12" w:space="1" w:color="auto"/>
        </w:pBdr>
        <w:spacing w:after="160" w:line="259" w:lineRule="auto"/>
        <w:jc w:val="both"/>
        <w:rPr>
          <w:sz w:val="24"/>
          <w:szCs w:val="24"/>
        </w:rPr>
      </w:pPr>
    </w:p>
    <w:p w:rsidR="001117AD" w:rsidRDefault="00552FC2" w:rsidP="00683C3E">
      <w:pPr>
        <w:pBdr>
          <w:bottom w:val="single" w:sz="12" w:space="1" w:color="auto"/>
        </w:pBdr>
        <w:spacing w:after="160" w:line="259" w:lineRule="auto"/>
        <w:jc w:val="both"/>
        <w:rPr>
          <w:sz w:val="24"/>
          <w:szCs w:val="24"/>
        </w:rPr>
      </w:pPr>
      <w:r w:rsidRPr="00552FC2">
        <w:rPr>
          <w:b/>
          <w:sz w:val="24"/>
          <w:szCs w:val="24"/>
        </w:rPr>
        <w:t>Total de beneficiados de la administración 2015- 2018:</w:t>
      </w:r>
      <w:r>
        <w:rPr>
          <w:sz w:val="24"/>
          <w:szCs w:val="24"/>
        </w:rPr>
        <w:t xml:space="preserve"> 24,995 jóvenes.</w:t>
      </w:r>
    </w:p>
    <w:p w:rsidR="00552FC2" w:rsidRPr="003A4C88" w:rsidRDefault="00552FC2" w:rsidP="00683C3E">
      <w:pPr>
        <w:pBdr>
          <w:bottom w:val="single" w:sz="12" w:space="1" w:color="auto"/>
        </w:pBdr>
        <w:spacing w:after="160" w:line="259" w:lineRule="auto"/>
        <w:jc w:val="both"/>
        <w:rPr>
          <w:sz w:val="24"/>
          <w:szCs w:val="24"/>
        </w:rPr>
      </w:pPr>
      <w:r w:rsidRPr="00552FC2">
        <w:rPr>
          <w:b/>
          <w:sz w:val="24"/>
          <w:szCs w:val="24"/>
        </w:rPr>
        <w:t>Total de espacios recuperados</w:t>
      </w:r>
      <w:r>
        <w:rPr>
          <w:sz w:val="24"/>
          <w:szCs w:val="24"/>
        </w:rPr>
        <w:t>: 142</w:t>
      </w:r>
    </w:p>
    <w:p w:rsidR="00275C96" w:rsidRDefault="00275C96" w:rsidP="00275C96">
      <w:pPr>
        <w:spacing w:before="240" w:after="0" w:line="240" w:lineRule="auto"/>
        <w:jc w:val="both"/>
        <w:rPr>
          <w:rFonts w:ascii="Arial" w:hAnsi="Arial" w:cs="Arial"/>
          <w:b/>
          <w:sz w:val="20"/>
          <w:szCs w:val="20"/>
        </w:rPr>
      </w:pPr>
    </w:p>
    <w:p w:rsidR="00275C96" w:rsidRDefault="00275C96" w:rsidP="00275C96">
      <w:pPr>
        <w:spacing w:before="240" w:after="0" w:line="240" w:lineRule="auto"/>
        <w:jc w:val="both"/>
        <w:rPr>
          <w:rFonts w:ascii="Arial" w:hAnsi="Arial" w:cs="Arial"/>
          <w:b/>
          <w:sz w:val="20"/>
          <w:szCs w:val="20"/>
        </w:rPr>
      </w:pPr>
    </w:p>
    <w:p w:rsidR="00683C3E" w:rsidRDefault="00811E3A" w:rsidP="00275C96">
      <w:pPr>
        <w:spacing w:before="240" w:after="0" w:line="240" w:lineRule="auto"/>
        <w:jc w:val="both"/>
        <w:rPr>
          <w:rFonts w:ascii="Arial" w:hAnsi="Arial" w:cs="Arial"/>
          <w:sz w:val="20"/>
          <w:szCs w:val="20"/>
        </w:rPr>
      </w:pPr>
      <w:r>
        <w:rPr>
          <w:rFonts w:ascii="Arial" w:hAnsi="Arial" w:cs="Arial"/>
          <w:b/>
          <w:sz w:val="20"/>
          <w:szCs w:val="20"/>
        </w:rPr>
        <w:t>QUINTO</w:t>
      </w:r>
      <w:r w:rsidR="003747FD">
        <w:rPr>
          <w:rFonts w:ascii="Arial" w:hAnsi="Arial" w:cs="Arial"/>
          <w:sz w:val="20"/>
          <w:szCs w:val="20"/>
        </w:rPr>
        <w:t xml:space="preserve"> </w:t>
      </w:r>
      <w:r w:rsidR="003747FD" w:rsidRPr="003A4C88">
        <w:rPr>
          <w:rFonts w:ascii="Arial" w:hAnsi="Arial" w:cs="Arial"/>
          <w:b/>
          <w:sz w:val="20"/>
          <w:szCs w:val="20"/>
        </w:rPr>
        <w:t>PUNTO</w:t>
      </w:r>
      <w:r w:rsidR="003747FD">
        <w:rPr>
          <w:rFonts w:ascii="Arial" w:hAnsi="Arial" w:cs="Arial"/>
          <w:sz w:val="20"/>
          <w:szCs w:val="20"/>
        </w:rPr>
        <w:t xml:space="preserve"> del orden del día </w:t>
      </w:r>
      <w:r w:rsidR="00580352">
        <w:rPr>
          <w:rFonts w:ascii="Arial" w:hAnsi="Arial" w:cs="Arial"/>
          <w:sz w:val="20"/>
          <w:szCs w:val="20"/>
        </w:rPr>
        <w:t>Informe F</w:t>
      </w:r>
      <w:r w:rsidR="00275C96">
        <w:rPr>
          <w:rFonts w:ascii="Arial" w:hAnsi="Arial" w:cs="Arial"/>
          <w:sz w:val="20"/>
          <w:szCs w:val="20"/>
        </w:rPr>
        <w:t>inanciero al mes de Agosto 2018.</w:t>
      </w:r>
      <w:r w:rsidR="00580352">
        <w:rPr>
          <w:rFonts w:ascii="Arial" w:hAnsi="Arial" w:cs="Arial"/>
          <w:sz w:val="20"/>
          <w:szCs w:val="20"/>
        </w:rPr>
        <w:t>_____</w:t>
      </w:r>
      <w:r w:rsidR="003747FD">
        <w:rPr>
          <w:rFonts w:ascii="Arial" w:hAnsi="Arial" w:cs="Arial"/>
          <w:sz w:val="20"/>
          <w:szCs w:val="20"/>
        </w:rPr>
        <w:t>_________________________________________</w:t>
      </w:r>
      <w:r w:rsidR="00B3480B">
        <w:rPr>
          <w:rFonts w:ascii="Arial" w:hAnsi="Arial" w:cs="Arial"/>
          <w:sz w:val="20"/>
          <w:szCs w:val="20"/>
        </w:rPr>
        <w:t>_</w:t>
      </w:r>
      <w:r w:rsidR="00275C96">
        <w:rPr>
          <w:rFonts w:ascii="Arial" w:hAnsi="Arial" w:cs="Arial"/>
          <w:sz w:val="20"/>
          <w:szCs w:val="20"/>
        </w:rPr>
        <w:t>___________________________</w:t>
      </w:r>
    </w:p>
    <w:p w:rsidR="00275C96" w:rsidRDefault="00275C96" w:rsidP="00275C96">
      <w:pPr>
        <w:spacing w:before="240" w:after="0" w:line="240" w:lineRule="auto"/>
        <w:jc w:val="both"/>
        <w:rPr>
          <w:rFonts w:ascii="Arial" w:hAnsi="Arial" w:cs="Arial"/>
          <w:sz w:val="20"/>
          <w:szCs w:val="20"/>
        </w:rPr>
      </w:pPr>
    </w:p>
    <w:p w:rsidR="00275C96" w:rsidRDefault="00275C96" w:rsidP="00275C96">
      <w:pPr>
        <w:spacing w:before="240" w:after="0" w:line="240" w:lineRule="auto"/>
        <w:jc w:val="both"/>
        <w:rPr>
          <w:rFonts w:ascii="Arial" w:hAnsi="Arial" w:cs="Arial"/>
          <w:sz w:val="20"/>
          <w:szCs w:val="20"/>
        </w:rPr>
      </w:pPr>
      <w:r>
        <w:rPr>
          <w:rFonts w:ascii="Arial" w:hAnsi="Arial" w:cs="Arial"/>
          <w:sz w:val="20"/>
          <w:szCs w:val="20"/>
        </w:rPr>
        <w:t xml:space="preserve">Por votación económica se pregunta si se aprueba.__________________________________________ </w:t>
      </w:r>
      <w:r w:rsidRPr="00275C96">
        <w:rPr>
          <w:rFonts w:ascii="Arial" w:hAnsi="Arial" w:cs="Arial"/>
          <w:b/>
          <w:sz w:val="20"/>
          <w:szCs w:val="20"/>
        </w:rPr>
        <w:t>APROBADO POR UNANIMIDAD.</w:t>
      </w:r>
    </w:p>
    <w:p w:rsidR="00275C96" w:rsidRDefault="00275C96" w:rsidP="00275C96">
      <w:pPr>
        <w:pBdr>
          <w:top w:val="single" w:sz="12" w:space="1" w:color="auto"/>
          <w:bottom w:val="single" w:sz="12" w:space="1" w:color="auto"/>
        </w:pBdr>
        <w:spacing w:before="240" w:after="16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6CB2" w:rsidRDefault="000A6CB2" w:rsidP="00275C96">
      <w:pPr>
        <w:pBdr>
          <w:bottom w:val="single" w:sz="12" w:space="1" w:color="auto"/>
        </w:pBdr>
        <w:spacing w:before="240" w:after="160" w:line="259" w:lineRule="auto"/>
        <w:jc w:val="both"/>
        <w:rPr>
          <w:rFonts w:ascii="Arial" w:hAnsi="Arial" w:cs="Arial"/>
          <w:b/>
          <w:sz w:val="20"/>
          <w:szCs w:val="20"/>
        </w:rPr>
      </w:pPr>
    </w:p>
    <w:p w:rsidR="00303DF3" w:rsidRDefault="00303DF3" w:rsidP="00303DF3">
      <w:pPr>
        <w:spacing w:after="0" w:line="240" w:lineRule="auto"/>
        <w:rPr>
          <w:rFonts w:ascii="Calibri" w:eastAsia="Times New Roman" w:hAnsi="Calibri" w:cs="Calibri"/>
          <w:b/>
          <w:bCs/>
          <w:color w:val="000000"/>
          <w:sz w:val="20"/>
          <w:szCs w:val="20"/>
          <w:lang w:eastAsia="es-MX"/>
        </w:rPr>
        <w:sectPr w:rsidR="00303DF3" w:rsidSect="00830949">
          <w:headerReference w:type="default" r:id="rId17"/>
          <w:footerReference w:type="default" r:id="rId18"/>
          <w:pgSz w:w="12240" w:h="15840"/>
          <w:pgMar w:top="1417" w:right="1701" w:bottom="1417" w:left="1701" w:header="708" w:footer="708" w:gutter="0"/>
          <w:cols w:space="708"/>
          <w:docGrid w:linePitch="360"/>
        </w:sectPr>
      </w:pPr>
    </w:p>
    <w:tbl>
      <w:tblPr>
        <w:tblW w:w="12400" w:type="dxa"/>
        <w:tblCellMar>
          <w:left w:w="70" w:type="dxa"/>
          <w:right w:w="70" w:type="dxa"/>
        </w:tblCellMar>
        <w:tblLook w:val="04A0"/>
      </w:tblPr>
      <w:tblGrid>
        <w:gridCol w:w="660"/>
        <w:gridCol w:w="4820"/>
        <w:gridCol w:w="1500"/>
        <w:gridCol w:w="1460"/>
        <w:gridCol w:w="1460"/>
        <w:gridCol w:w="1200"/>
        <w:gridCol w:w="1300"/>
      </w:tblGrid>
      <w:tr w:rsidR="00303DF3" w:rsidRPr="00524D89" w:rsidTr="00303DF3">
        <w:trPr>
          <w:trHeight w:val="720"/>
        </w:trPr>
        <w:tc>
          <w:tcPr>
            <w:tcW w:w="12400" w:type="dxa"/>
            <w:gridSpan w:val="7"/>
            <w:tcBorders>
              <w:top w:val="single" w:sz="4" w:space="0" w:color="auto"/>
              <w:left w:val="single" w:sz="4" w:space="0" w:color="auto"/>
              <w:bottom w:val="nil"/>
              <w:right w:val="nil"/>
            </w:tcBorders>
            <w:shd w:val="clear" w:color="auto" w:fill="auto"/>
            <w:vAlign w:val="center"/>
            <w:hideMark/>
          </w:tcPr>
          <w:p w:rsidR="00303DF3" w:rsidRDefault="00303DF3" w:rsidP="00303DF3">
            <w:pPr>
              <w:spacing w:after="0" w:line="240" w:lineRule="auto"/>
              <w:rPr>
                <w:rFonts w:ascii="Calibri" w:eastAsia="Times New Roman" w:hAnsi="Calibri" w:cs="Calibri"/>
                <w:b/>
                <w:bCs/>
                <w:color w:val="000000"/>
                <w:sz w:val="20"/>
                <w:szCs w:val="20"/>
                <w:lang w:eastAsia="es-MX"/>
              </w:rPr>
            </w:pPr>
            <w:r>
              <w:rPr>
                <w:rFonts w:ascii="Calibri" w:eastAsia="Times New Roman" w:hAnsi="Calibri" w:cs="Calibri"/>
                <w:b/>
                <w:bCs/>
                <w:color w:val="000000"/>
                <w:sz w:val="20"/>
                <w:szCs w:val="20"/>
                <w:lang w:eastAsia="es-MX"/>
              </w:rPr>
              <w:lastRenderedPageBreak/>
              <w:t xml:space="preserve">                                                   </w:t>
            </w:r>
            <w:r w:rsidRPr="00524D89">
              <w:rPr>
                <w:rFonts w:ascii="Calibri" w:eastAsia="Times New Roman" w:hAnsi="Calibri" w:cs="Calibri"/>
                <w:b/>
                <w:bCs/>
                <w:color w:val="000000"/>
                <w:sz w:val="20"/>
                <w:szCs w:val="20"/>
                <w:lang w:eastAsia="es-MX"/>
              </w:rPr>
              <w:t xml:space="preserve">                        </w:t>
            </w:r>
            <w:r w:rsidRPr="00524D89">
              <w:rPr>
                <w:rFonts w:ascii="Arial" w:eastAsia="Times New Roman" w:hAnsi="Arial" w:cs="Arial"/>
                <w:b/>
                <w:bCs/>
                <w:color w:val="000000"/>
                <w:sz w:val="24"/>
                <w:szCs w:val="24"/>
                <w:lang w:eastAsia="es-MX"/>
              </w:rPr>
              <w:t xml:space="preserve">Informe de Situación Hacendaria Egresos -2018      </w:t>
            </w:r>
            <w:r w:rsidRPr="00524D89">
              <w:rPr>
                <w:rFonts w:ascii="Calibri" w:eastAsia="Times New Roman" w:hAnsi="Calibri" w:cs="Calibri"/>
                <w:b/>
                <w:bCs/>
                <w:color w:val="000000"/>
                <w:sz w:val="20"/>
                <w:szCs w:val="20"/>
                <w:lang w:eastAsia="es-MX"/>
              </w:rPr>
              <w:t xml:space="preserve">                                                </w:t>
            </w:r>
            <w:r>
              <w:rPr>
                <w:rFonts w:ascii="Calibri" w:eastAsia="Times New Roman" w:hAnsi="Calibri" w:cs="Calibri"/>
                <w:b/>
                <w:bCs/>
                <w:color w:val="000000"/>
                <w:sz w:val="20"/>
                <w:szCs w:val="20"/>
                <w:lang w:eastAsia="es-MX"/>
              </w:rPr>
              <w:t xml:space="preserve">                      </w:t>
            </w:r>
          </w:p>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Instituto Municipal de la Juventud en Tlaquepaque    AGOSTO 2018</w:t>
            </w:r>
          </w:p>
        </w:tc>
      </w:tr>
      <w:tr w:rsidR="00303DF3" w:rsidRPr="00524D89" w:rsidTr="00303DF3">
        <w:trPr>
          <w:trHeight w:val="345"/>
        </w:trPr>
        <w:tc>
          <w:tcPr>
            <w:tcW w:w="6980" w:type="dxa"/>
            <w:gridSpan w:val="3"/>
            <w:tcBorders>
              <w:top w:val="single" w:sz="4" w:space="0" w:color="auto"/>
              <w:left w:val="single" w:sz="4" w:space="0" w:color="auto"/>
              <w:bottom w:val="nil"/>
              <w:right w:val="nil"/>
            </w:tcBorders>
            <w:shd w:val="clear" w:color="auto" w:fill="auto"/>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PRESUPUESTO DE INGRESOS APROBADO EJERCICIO 2018                                                </w:t>
            </w:r>
          </w:p>
        </w:tc>
        <w:tc>
          <w:tcPr>
            <w:tcW w:w="5420" w:type="dxa"/>
            <w:gridSpan w:val="4"/>
            <w:tcBorders>
              <w:top w:val="single" w:sz="8" w:space="0" w:color="auto"/>
              <w:left w:val="single" w:sz="8" w:space="0" w:color="auto"/>
              <w:bottom w:val="single" w:sz="8" w:space="0" w:color="auto"/>
              <w:right w:val="single" w:sz="8" w:space="0" w:color="000000"/>
            </w:tcBorders>
            <w:shd w:val="clear" w:color="000000" w:fill="FDE9D9"/>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1,081,600.00 </w:t>
            </w:r>
          </w:p>
        </w:tc>
      </w:tr>
      <w:tr w:rsidR="00303DF3" w:rsidRPr="00524D89" w:rsidTr="00303DF3">
        <w:trPr>
          <w:trHeight w:val="345"/>
        </w:trPr>
        <w:tc>
          <w:tcPr>
            <w:tcW w:w="6980" w:type="dxa"/>
            <w:gridSpan w:val="3"/>
            <w:tcBorders>
              <w:top w:val="single" w:sz="8" w:space="0" w:color="auto"/>
              <w:left w:val="single" w:sz="8" w:space="0" w:color="auto"/>
              <w:bottom w:val="single" w:sz="8" w:space="0" w:color="auto"/>
              <w:right w:val="nil"/>
            </w:tcBorders>
            <w:shd w:val="clear" w:color="auto" w:fill="auto"/>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PARTIDA EXTRAORDINARIA PARA EL PROGRAMA  TLAQUEPÁQUE CONECTA</w:t>
            </w:r>
          </w:p>
        </w:tc>
        <w:tc>
          <w:tcPr>
            <w:tcW w:w="1460" w:type="dxa"/>
            <w:tcBorders>
              <w:top w:val="nil"/>
              <w:left w:val="nil"/>
              <w:bottom w:val="single" w:sz="8" w:space="0" w:color="auto"/>
              <w:right w:val="nil"/>
            </w:tcBorders>
            <w:shd w:val="clear" w:color="000000" w:fill="FDE9D9"/>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w:t>
            </w:r>
          </w:p>
        </w:tc>
        <w:tc>
          <w:tcPr>
            <w:tcW w:w="1460" w:type="dxa"/>
            <w:tcBorders>
              <w:top w:val="nil"/>
              <w:left w:val="nil"/>
              <w:bottom w:val="single" w:sz="8" w:space="0" w:color="auto"/>
              <w:right w:val="nil"/>
            </w:tcBorders>
            <w:shd w:val="clear" w:color="000000" w:fill="FDE9D9"/>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w:t>
            </w:r>
          </w:p>
        </w:tc>
        <w:tc>
          <w:tcPr>
            <w:tcW w:w="1200" w:type="dxa"/>
            <w:tcBorders>
              <w:top w:val="nil"/>
              <w:left w:val="nil"/>
              <w:bottom w:val="single" w:sz="8" w:space="0" w:color="auto"/>
              <w:right w:val="nil"/>
            </w:tcBorders>
            <w:shd w:val="clear" w:color="000000" w:fill="FDE9D9"/>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w:t>
            </w:r>
          </w:p>
        </w:tc>
        <w:tc>
          <w:tcPr>
            <w:tcW w:w="1300" w:type="dxa"/>
            <w:tcBorders>
              <w:top w:val="nil"/>
              <w:left w:val="nil"/>
              <w:bottom w:val="single" w:sz="8" w:space="0" w:color="auto"/>
              <w:right w:val="single" w:sz="8" w:space="0" w:color="auto"/>
            </w:tcBorders>
            <w:shd w:val="clear" w:color="000000" w:fill="FDE9D9"/>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200,000.00 </w:t>
            </w:r>
          </w:p>
        </w:tc>
      </w:tr>
      <w:tr w:rsidR="00303DF3" w:rsidRPr="00524D89" w:rsidTr="00303DF3">
        <w:trPr>
          <w:trHeight w:val="285"/>
        </w:trPr>
        <w:tc>
          <w:tcPr>
            <w:tcW w:w="6980" w:type="dxa"/>
            <w:gridSpan w:val="3"/>
            <w:tcBorders>
              <w:top w:val="single" w:sz="8" w:space="0" w:color="auto"/>
              <w:left w:val="single" w:sz="8" w:space="0" w:color="auto"/>
              <w:bottom w:val="single" w:sz="8" w:space="0" w:color="auto"/>
              <w:right w:val="nil"/>
            </w:tcBorders>
            <w:shd w:val="clear" w:color="auto" w:fill="auto"/>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TOTAL A EJERCER EJERCICIO 2018</w:t>
            </w:r>
          </w:p>
        </w:tc>
        <w:tc>
          <w:tcPr>
            <w:tcW w:w="5420" w:type="dxa"/>
            <w:gridSpan w:val="4"/>
            <w:tcBorders>
              <w:top w:val="single" w:sz="8" w:space="0" w:color="auto"/>
              <w:left w:val="nil"/>
              <w:bottom w:val="single" w:sz="8" w:space="0" w:color="auto"/>
              <w:right w:val="single" w:sz="8" w:space="0" w:color="000000"/>
            </w:tcBorders>
            <w:shd w:val="clear" w:color="000000" w:fill="FDE9D9"/>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1,281,600.00 </w:t>
            </w:r>
          </w:p>
        </w:tc>
      </w:tr>
      <w:tr w:rsidR="00303DF3" w:rsidRPr="00524D89" w:rsidTr="00303DF3">
        <w:trPr>
          <w:trHeight w:val="810"/>
        </w:trPr>
        <w:tc>
          <w:tcPr>
            <w:tcW w:w="5480" w:type="dxa"/>
            <w:gridSpan w:val="2"/>
            <w:tcBorders>
              <w:top w:val="nil"/>
              <w:left w:val="nil"/>
              <w:bottom w:val="nil"/>
              <w:right w:val="nil"/>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PRESUPUESTO DE EGRESOS APROBADO EJERCICIO 2018</w:t>
            </w:r>
          </w:p>
        </w:tc>
        <w:tc>
          <w:tcPr>
            <w:tcW w:w="1500" w:type="dxa"/>
            <w:tcBorders>
              <w:top w:val="nil"/>
              <w:left w:val="single" w:sz="4" w:space="0" w:color="auto"/>
              <w:bottom w:val="single" w:sz="4" w:space="0" w:color="auto"/>
              <w:right w:val="single" w:sz="4" w:space="0" w:color="auto"/>
            </w:tcBorders>
            <w:shd w:val="clear" w:color="auto" w:fill="auto"/>
            <w:vAlign w:val="bottom"/>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APROBADO  $1´081,600</w:t>
            </w:r>
          </w:p>
        </w:tc>
        <w:tc>
          <w:tcPr>
            <w:tcW w:w="1460" w:type="dxa"/>
            <w:tcBorders>
              <w:top w:val="nil"/>
              <w:left w:val="nil"/>
              <w:bottom w:val="nil"/>
              <w:right w:val="single" w:sz="4" w:space="0" w:color="auto"/>
            </w:tcBorders>
            <w:shd w:val="clear" w:color="auto" w:fill="auto"/>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TLAQUEPAQUE CONECTA  $200,000</w:t>
            </w:r>
          </w:p>
        </w:tc>
        <w:tc>
          <w:tcPr>
            <w:tcW w:w="1460" w:type="dxa"/>
            <w:tcBorders>
              <w:top w:val="nil"/>
              <w:left w:val="nil"/>
              <w:bottom w:val="nil"/>
              <w:right w:val="single" w:sz="4" w:space="0" w:color="auto"/>
            </w:tcBorders>
            <w:shd w:val="clear" w:color="auto" w:fill="auto"/>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TOTAL A EJERCER 2018  $1´281,600</w:t>
            </w:r>
          </w:p>
        </w:tc>
        <w:tc>
          <w:tcPr>
            <w:tcW w:w="1200" w:type="dxa"/>
            <w:tcBorders>
              <w:top w:val="nil"/>
              <w:left w:val="nil"/>
              <w:bottom w:val="nil"/>
              <w:right w:val="single" w:sz="4" w:space="0" w:color="auto"/>
            </w:tcBorders>
            <w:shd w:val="clear" w:color="000000" w:fill="FDE9D9"/>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EJERCIDO </w:t>
            </w:r>
          </w:p>
        </w:tc>
        <w:tc>
          <w:tcPr>
            <w:tcW w:w="1300" w:type="dxa"/>
            <w:tcBorders>
              <w:top w:val="nil"/>
              <w:left w:val="nil"/>
              <w:bottom w:val="nil"/>
              <w:right w:val="single" w:sz="4" w:space="0" w:color="auto"/>
            </w:tcBorders>
            <w:shd w:val="clear" w:color="000000" w:fill="FDE9D9"/>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POR EJERCER</w:t>
            </w:r>
          </w:p>
        </w:tc>
      </w:tr>
      <w:tr w:rsidR="00303DF3" w:rsidRPr="00524D89" w:rsidTr="00303DF3">
        <w:trPr>
          <w:trHeight w:val="270"/>
        </w:trPr>
        <w:tc>
          <w:tcPr>
            <w:tcW w:w="660" w:type="dxa"/>
            <w:tcBorders>
              <w:top w:val="single" w:sz="4" w:space="0" w:color="auto"/>
              <w:left w:val="single" w:sz="4" w:space="0" w:color="auto"/>
              <w:bottom w:val="single" w:sz="4" w:space="0" w:color="92D050"/>
              <w:right w:val="single" w:sz="4" w:space="0" w:color="92D050"/>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1000 </w:t>
            </w:r>
          </w:p>
        </w:tc>
        <w:tc>
          <w:tcPr>
            <w:tcW w:w="4820" w:type="dxa"/>
            <w:tcBorders>
              <w:top w:val="single" w:sz="4" w:space="0" w:color="auto"/>
              <w:left w:val="nil"/>
              <w:bottom w:val="single" w:sz="4" w:space="0" w:color="92D050"/>
              <w:right w:val="single" w:sz="4" w:space="0" w:color="92D050"/>
            </w:tcBorders>
            <w:shd w:val="clear" w:color="000000" w:fill="6FEBDF"/>
            <w:vAlign w:val="center"/>
            <w:hideMark/>
          </w:tcPr>
          <w:p w:rsidR="00303DF3" w:rsidRPr="00524D89" w:rsidRDefault="00303DF3" w:rsidP="00303DF3">
            <w:pPr>
              <w:spacing w:after="0" w:line="240" w:lineRule="auto"/>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SERVICIOS PERSONALES</w:t>
            </w:r>
          </w:p>
        </w:tc>
        <w:tc>
          <w:tcPr>
            <w:tcW w:w="1500" w:type="dxa"/>
            <w:tcBorders>
              <w:top w:val="nil"/>
              <w:left w:val="nil"/>
              <w:bottom w:val="single" w:sz="4" w:space="0" w:color="92D050"/>
              <w:right w:val="single" w:sz="4" w:space="0" w:color="auto"/>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839,517.00</w:t>
            </w:r>
          </w:p>
        </w:tc>
        <w:tc>
          <w:tcPr>
            <w:tcW w:w="1460" w:type="dxa"/>
            <w:tcBorders>
              <w:top w:val="single" w:sz="4" w:space="0" w:color="auto"/>
              <w:left w:val="nil"/>
              <w:bottom w:val="nil"/>
              <w:right w:val="single" w:sz="4" w:space="0" w:color="auto"/>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91,459.00</w:t>
            </w:r>
          </w:p>
        </w:tc>
        <w:tc>
          <w:tcPr>
            <w:tcW w:w="1460" w:type="dxa"/>
            <w:tcBorders>
              <w:top w:val="single" w:sz="4" w:space="0" w:color="auto"/>
              <w:left w:val="nil"/>
              <w:bottom w:val="nil"/>
              <w:right w:val="single" w:sz="4" w:space="0" w:color="auto"/>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930,976.00</w:t>
            </w:r>
          </w:p>
        </w:tc>
        <w:tc>
          <w:tcPr>
            <w:tcW w:w="1200" w:type="dxa"/>
            <w:tcBorders>
              <w:top w:val="single" w:sz="4" w:space="0" w:color="auto"/>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496,033</w:t>
            </w:r>
          </w:p>
        </w:tc>
        <w:tc>
          <w:tcPr>
            <w:tcW w:w="1300" w:type="dxa"/>
            <w:tcBorders>
              <w:top w:val="single" w:sz="4" w:space="0" w:color="auto"/>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434,942.55</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1131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Remuneraciones al Personal de Carácter Permanente</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435,177.76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435,177.76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197,018.90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238,158.86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1211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Remuneraciones al Personal de Carácter Transitorio</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224,808.23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91,459.00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316,267.23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235,069.57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81,197.66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1321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Prima Vacacional y dominical</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6,044.06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6,044.06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6,470.60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426.54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1342</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Aguinaldo</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60,441.36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60,441.36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13,275.58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47,165.78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1343</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proofErr w:type="spellStart"/>
            <w:r w:rsidRPr="00524D89">
              <w:rPr>
                <w:rFonts w:ascii="Calibri" w:eastAsia="Times New Roman" w:hAnsi="Calibri" w:cs="Calibri"/>
                <w:sz w:val="20"/>
                <w:szCs w:val="20"/>
                <w:lang w:eastAsia="es-MX"/>
              </w:rPr>
              <w:t>Gratificacion</w:t>
            </w:r>
            <w:proofErr w:type="spellEnd"/>
            <w:r w:rsidRPr="00524D89">
              <w:rPr>
                <w:rFonts w:ascii="Calibri" w:eastAsia="Times New Roman" w:hAnsi="Calibri" w:cs="Calibri"/>
                <w:sz w:val="20"/>
                <w:szCs w:val="20"/>
                <w:lang w:eastAsia="es-MX"/>
              </w:rPr>
              <w:t xml:space="preserve"> </w:t>
            </w:r>
            <w:proofErr w:type="spellStart"/>
            <w:r w:rsidRPr="00524D89">
              <w:rPr>
                <w:rFonts w:ascii="Calibri" w:eastAsia="Times New Roman" w:hAnsi="Calibri" w:cs="Calibri"/>
                <w:sz w:val="20"/>
                <w:szCs w:val="20"/>
                <w:lang w:eastAsia="es-MX"/>
              </w:rPr>
              <w:t>anul</w:t>
            </w:r>
            <w:proofErr w:type="spellEnd"/>
            <w:r w:rsidRPr="00524D89">
              <w:rPr>
                <w:rFonts w:ascii="Calibri" w:eastAsia="Times New Roman" w:hAnsi="Calibri" w:cs="Calibri"/>
                <w:sz w:val="20"/>
                <w:szCs w:val="20"/>
                <w:lang w:eastAsia="es-MX"/>
              </w:rPr>
              <w:t xml:space="preserve"> despensa</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1,000.00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1344</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proofErr w:type="spellStart"/>
            <w:r w:rsidRPr="00524D89">
              <w:rPr>
                <w:rFonts w:ascii="Calibri" w:eastAsia="Times New Roman" w:hAnsi="Calibri" w:cs="Calibri"/>
                <w:sz w:val="20"/>
                <w:szCs w:val="20"/>
                <w:lang w:eastAsia="es-MX"/>
              </w:rPr>
              <w:t>Gratificacion</w:t>
            </w:r>
            <w:proofErr w:type="spellEnd"/>
            <w:r w:rsidRPr="00524D89">
              <w:rPr>
                <w:rFonts w:ascii="Calibri" w:eastAsia="Times New Roman" w:hAnsi="Calibri" w:cs="Calibri"/>
                <w:sz w:val="20"/>
                <w:szCs w:val="20"/>
                <w:lang w:eastAsia="es-MX"/>
              </w:rPr>
              <w:t xml:space="preserve"> </w:t>
            </w:r>
            <w:proofErr w:type="spellStart"/>
            <w:r w:rsidRPr="00524D89">
              <w:rPr>
                <w:rFonts w:ascii="Calibri" w:eastAsia="Times New Roman" w:hAnsi="Calibri" w:cs="Calibri"/>
                <w:sz w:val="20"/>
                <w:szCs w:val="20"/>
                <w:lang w:eastAsia="es-MX"/>
              </w:rPr>
              <w:t>utiles</w:t>
            </w:r>
            <w:proofErr w:type="spellEnd"/>
            <w:r w:rsidRPr="00524D89">
              <w:rPr>
                <w:rFonts w:ascii="Calibri" w:eastAsia="Times New Roman" w:hAnsi="Calibri" w:cs="Calibri"/>
                <w:sz w:val="20"/>
                <w:szCs w:val="20"/>
                <w:lang w:eastAsia="es-MX"/>
              </w:rPr>
              <w:t xml:space="preserve"> escolares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4,764.18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4,764.18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4,764.00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0.18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1345</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Gratificación día del Servidor Público</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18,132.41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18,132.41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18,132.41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1421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Aportaciones al fondo de vivienda</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13,046.00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13,046.00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5,771.76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7,274.24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1431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Aportaciones al fondo para el retiro</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76,103.00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76,103.00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33,663.04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42,439.96 </w:t>
            </w:r>
          </w:p>
        </w:tc>
      </w:tr>
      <w:tr w:rsidR="00303DF3" w:rsidRPr="00524D89" w:rsidTr="00303DF3">
        <w:trPr>
          <w:trHeight w:val="15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c>
          <w:tcPr>
            <w:tcW w:w="13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r>
    </w:tbl>
    <w:p w:rsidR="00303DF3" w:rsidRDefault="00303DF3" w:rsidP="00303DF3"/>
    <w:p w:rsidR="00303DF3" w:rsidRDefault="00303DF3" w:rsidP="00303DF3"/>
    <w:tbl>
      <w:tblPr>
        <w:tblW w:w="12400" w:type="dxa"/>
        <w:tblInd w:w="55" w:type="dxa"/>
        <w:tblCellMar>
          <w:left w:w="70" w:type="dxa"/>
          <w:right w:w="70" w:type="dxa"/>
        </w:tblCellMar>
        <w:tblLook w:val="04A0"/>
      </w:tblPr>
      <w:tblGrid>
        <w:gridCol w:w="660"/>
        <w:gridCol w:w="4820"/>
        <w:gridCol w:w="1500"/>
        <w:gridCol w:w="1460"/>
        <w:gridCol w:w="1460"/>
        <w:gridCol w:w="1200"/>
        <w:gridCol w:w="1300"/>
      </w:tblGrid>
      <w:tr w:rsidR="00303DF3" w:rsidRPr="00524D89" w:rsidTr="00303DF3">
        <w:trPr>
          <w:trHeight w:val="240"/>
        </w:trPr>
        <w:tc>
          <w:tcPr>
            <w:tcW w:w="660" w:type="dxa"/>
            <w:tcBorders>
              <w:top w:val="single" w:sz="4" w:space="0" w:color="92D050"/>
              <w:left w:val="single" w:sz="4" w:space="0" w:color="auto"/>
              <w:bottom w:val="single" w:sz="4" w:space="0" w:color="92D050"/>
              <w:right w:val="single" w:sz="4" w:space="0" w:color="92D050"/>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lastRenderedPageBreak/>
              <w:t xml:space="preserve">2000 </w:t>
            </w:r>
          </w:p>
        </w:tc>
        <w:tc>
          <w:tcPr>
            <w:tcW w:w="4820" w:type="dxa"/>
            <w:tcBorders>
              <w:top w:val="single" w:sz="4" w:space="0" w:color="92D050"/>
              <w:left w:val="nil"/>
              <w:bottom w:val="single" w:sz="4" w:space="0" w:color="92D050"/>
              <w:right w:val="single" w:sz="4" w:space="0" w:color="92D050"/>
            </w:tcBorders>
            <w:shd w:val="clear" w:color="000000" w:fill="6FEBDF"/>
            <w:vAlign w:val="center"/>
            <w:hideMark/>
          </w:tcPr>
          <w:p w:rsidR="00303DF3" w:rsidRPr="00524D89" w:rsidRDefault="00303DF3" w:rsidP="00303DF3">
            <w:pPr>
              <w:spacing w:after="0" w:line="240" w:lineRule="auto"/>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MATERIALES Y SUMINISTROS</w:t>
            </w:r>
          </w:p>
        </w:tc>
        <w:tc>
          <w:tcPr>
            <w:tcW w:w="1500" w:type="dxa"/>
            <w:tcBorders>
              <w:top w:val="single" w:sz="4" w:space="0" w:color="92D050"/>
              <w:left w:val="nil"/>
              <w:bottom w:val="single" w:sz="4" w:space="0" w:color="92D050"/>
              <w:right w:val="single" w:sz="4" w:space="0" w:color="auto"/>
            </w:tcBorders>
            <w:shd w:val="clear" w:color="000000" w:fill="6FEBDF"/>
            <w:noWrap/>
            <w:vAlign w:val="center"/>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93,120.00 </w:t>
            </w:r>
          </w:p>
        </w:tc>
        <w:tc>
          <w:tcPr>
            <w:tcW w:w="1460" w:type="dxa"/>
            <w:tcBorders>
              <w:top w:val="nil"/>
              <w:left w:val="nil"/>
              <w:bottom w:val="nil"/>
              <w:right w:val="single" w:sz="4" w:space="0" w:color="auto"/>
            </w:tcBorders>
            <w:shd w:val="clear" w:color="000000" w:fill="6FEBDF"/>
            <w:noWrap/>
            <w:vAlign w:val="center"/>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74,864.86 </w:t>
            </w:r>
          </w:p>
        </w:tc>
        <w:tc>
          <w:tcPr>
            <w:tcW w:w="1460" w:type="dxa"/>
            <w:tcBorders>
              <w:top w:val="nil"/>
              <w:left w:val="nil"/>
              <w:bottom w:val="nil"/>
              <w:right w:val="single" w:sz="4" w:space="0" w:color="auto"/>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167,984.86</w:t>
            </w:r>
          </w:p>
        </w:tc>
        <w:tc>
          <w:tcPr>
            <w:tcW w:w="1200" w:type="dxa"/>
            <w:tcBorders>
              <w:top w:val="single" w:sz="4" w:space="0" w:color="auto"/>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139,539</w:t>
            </w:r>
          </w:p>
        </w:tc>
        <w:tc>
          <w:tcPr>
            <w:tcW w:w="1300" w:type="dxa"/>
            <w:tcBorders>
              <w:top w:val="single" w:sz="4" w:space="0" w:color="auto"/>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28,446.35</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2111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Materiales, útiles y equipos menores de oficina</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18,000.00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18,000.00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12,230.78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5,769.22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2121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Materiales y útiles de impresión y reproducción</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6,094.50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94.50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2161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Material de Limpieza</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3,000.00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3,000.00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2,133.50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866.50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2211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Productos </w:t>
            </w:r>
            <w:proofErr w:type="spellStart"/>
            <w:r w:rsidRPr="00524D89">
              <w:rPr>
                <w:rFonts w:ascii="Calibri" w:eastAsia="Times New Roman" w:hAnsi="Calibri" w:cs="Calibri"/>
                <w:sz w:val="20"/>
                <w:szCs w:val="20"/>
                <w:lang w:eastAsia="es-MX"/>
              </w:rPr>
              <w:t>limenticios</w:t>
            </w:r>
            <w:proofErr w:type="spellEnd"/>
            <w:r w:rsidRPr="00524D89">
              <w:rPr>
                <w:rFonts w:ascii="Calibri" w:eastAsia="Times New Roman" w:hAnsi="Calibri" w:cs="Calibri"/>
                <w:sz w:val="20"/>
                <w:szCs w:val="20"/>
                <w:lang w:eastAsia="es-MX"/>
              </w:rPr>
              <w:t xml:space="preserve"> para personas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1,626.50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4,373.50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2231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Utensilios para el servicio de alimentos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2,500.00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2,500.00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85.97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2,414.03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2461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Material </w:t>
            </w:r>
            <w:proofErr w:type="spellStart"/>
            <w:r w:rsidRPr="00524D89">
              <w:rPr>
                <w:rFonts w:ascii="Calibri" w:eastAsia="Times New Roman" w:hAnsi="Calibri" w:cs="Calibri"/>
                <w:sz w:val="20"/>
                <w:szCs w:val="20"/>
                <w:lang w:eastAsia="es-MX"/>
              </w:rPr>
              <w:t>electrico</w:t>
            </w:r>
            <w:proofErr w:type="spellEnd"/>
            <w:r w:rsidRPr="00524D89">
              <w:rPr>
                <w:rFonts w:ascii="Calibri" w:eastAsia="Times New Roman" w:hAnsi="Calibri" w:cs="Calibri"/>
                <w:sz w:val="20"/>
                <w:szCs w:val="20"/>
                <w:lang w:eastAsia="es-MX"/>
              </w:rPr>
              <w:t xml:space="preserve"> y electrónico </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2,500.00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2,500.00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1,516.72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983.28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2491</w:t>
            </w:r>
          </w:p>
        </w:tc>
        <w:tc>
          <w:tcPr>
            <w:tcW w:w="4820" w:type="dxa"/>
            <w:tcBorders>
              <w:top w:val="single" w:sz="4" w:space="0" w:color="92D050"/>
              <w:left w:val="single" w:sz="4" w:space="0" w:color="92D050"/>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Otros Materiales y Art. De construcción y reparación</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70,684.63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70,684.63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80,400.50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9,715.87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2611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Combustibles, Lubricantes y Aditivos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40,000.00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40,000.00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25,002.88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14,997.12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2711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Vestuarios y Uniformes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6,120.00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6,120.00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4,790.00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1,330.00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2731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proofErr w:type="spellStart"/>
            <w:r w:rsidRPr="00524D89">
              <w:rPr>
                <w:rFonts w:ascii="Calibri" w:eastAsia="Times New Roman" w:hAnsi="Calibri" w:cs="Calibri"/>
                <w:sz w:val="20"/>
                <w:szCs w:val="20"/>
                <w:lang w:eastAsia="es-MX"/>
              </w:rPr>
              <w:t>Articulos</w:t>
            </w:r>
            <w:proofErr w:type="spellEnd"/>
            <w:r w:rsidRPr="00524D89">
              <w:rPr>
                <w:rFonts w:ascii="Calibri" w:eastAsia="Times New Roman" w:hAnsi="Calibri" w:cs="Calibri"/>
                <w:sz w:val="20"/>
                <w:szCs w:val="20"/>
                <w:lang w:eastAsia="es-MX"/>
              </w:rPr>
              <w:t xml:space="preserve"> deportivos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1,896.60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1,896.60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2911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Herramientas, Refacciones y Accesorios Menores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500.00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500.00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54.97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445.03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2921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Refacciones y accesorios menores de edificios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2,000.00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4,180.23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6,180.23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3,705.59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2,474.64 </w:t>
            </w:r>
          </w:p>
        </w:tc>
      </w:tr>
      <w:tr w:rsidR="00303DF3" w:rsidRPr="00524D89" w:rsidTr="00303DF3">
        <w:trPr>
          <w:trHeight w:val="525"/>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2941</w:t>
            </w:r>
          </w:p>
        </w:tc>
        <w:tc>
          <w:tcPr>
            <w:tcW w:w="4820" w:type="dxa"/>
            <w:tcBorders>
              <w:top w:val="single" w:sz="4" w:space="0" w:color="92D050"/>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Refacciones y accesorios menores de equipo de cómputo y tecnologías de la información</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1,500.00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1,500.00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1,500.00 </w:t>
            </w:r>
          </w:p>
        </w:tc>
      </w:tr>
      <w:tr w:rsidR="00303DF3" w:rsidRPr="00524D89" w:rsidTr="00303DF3">
        <w:trPr>
          <w:trHeight w:val="300"/>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2961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Refacciones y accesorios menores de equipo de transporte</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5,000.00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5,000.00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5,000.00 </w:t>
            </w:r>
          </w:p>
        </w:tc>
      </w:tr>
    </w:tbl>
    <w:p w:rsidR="00303DF3" w:rsidRDefault="00303DF3" w:rsidP="00303DF3"/>
    <w:p w:rsidR="00303DF3" w:rsidRDefault="00303DF3" w:rsidP="00303DF3"/>
    <w:p w:rsidR="00303DF3" w:rsidRDefault="00303DF3" w:rsidP="00303DF3"/>
    <w:tbl>
      <w:tblPr>
        <w:tblW w:w="12400" w:type="dxa"/>
        <w:tblInd w:w="55" w:type="dxa"/>
        <w:tblCellMar>
          <w:left w:w="70" w:type="dxa"/>
          <w:right w:w="70" w:type="dxa"/>
        </w:tblCellMar>
        <w:tblLook w:val="04A0"/>
      </w:tblPr>
      <w:tblGrid>
        <w:gridCol w:w="660"/>
        <w:gridCol w:w="4820"/>
        <w:gridCol w:w="1500"/>
        <w:gridCol w:w="1460"/>
        <w:gridCol w:w="1460"/>
        <w:gridCol w:w="1200"/>
        <w:gridCol w:w="1300"/>
      </w:tblGrid>
      <w:tr w:rsidR="00303DF3" w:rsidRPr="00524D89" w:rsidTr="00303DF3">
        <w:trPr>
          <w:trHeight w:val="282"/>
        </w:trPr>
        <w:tc>
          <w:tcPr>
            <w:tcW w:w="660" w:type="dxa"/>
            <w:tcBorders>
              <w:top w:val="single" w:sz="4" w:space="0" w:color="92D050"/>
              <w:left w:val="single" w:sz="4" w:space="0" w:color="auto"/>
              <w:bottom w:val="single" w:sz="4" w:space="0" w:color="92D050"/>
              <w:right w:val="single" w:sz="4" w:space="0" w:color="92D050"/>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lastRenderedPageBreak/>
              <w:t xml:space="preserve">3000 </w:t>
            </w:r>
          </w:p>
        </w:tc>
        <w:tc>
          <w:tcPr>
            <w:tcW w:w="4820" w:type="dxa"/>
            <w:tcBorders>
              <w:top w:val="single" w:sz="4" w:space="0" w:color="92D050"/>
              <w:left w:val="nil"/>
              <w:bottom w:val="single" w:sz="4" w:space="0" w:color="92D050"/>
              <w:right w:val="single" w:sz="4" w:space="0" w:color="92D050"/>
            </w:tcBorders>
            <w:shd w:val="clear" w:color="000000" w:fill="6FEBDF"/>
            <w:vAlign w:val="center"/>
            <w:hideMark/>
          </w:tcPr>
          <w:p w:rsidR="00303DF3" w:rsidRPr="00524D89" w:rsidRDefault="00303DF3" w:rsidP="00303DF3">
            <w:pPr>
              <w:spacing w:after="0" w:line="240" w:lineRule="auto"/>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SERVICIOS GENERALES</w:t>
            </w:r>
          </w:p>
        </w:tc>
        <w:tc>
          <w:tcPr>
            <w:tcW w:w="1500" w:type="dxa"/>
            <w:tcBorders>
              <w:top w:val="single" w:sz="4" w:space="0" w:color="92D050"/>
              <w:left w:val="nil"/>
              <w:bottom w:val="single" w:sz="4" w:space="0" w:color="92D050"/>
              <w:right w:val="single" w:sz="4" w:space="0" w:color="auto"/>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88,963.00</w:t>
            </w:r>
          </w:p>
        </w:tc>
        <w:tc>
          <w:tcPr>
            <w:tcW w:w="1460" w:type="dxa"/>
            <w:tcBorders>
              <w:top w:val="nil"/>
              <w:left w:val="nil"/>
              <w:bottom w:val="nil"/>
              <w:right w:val="single" w:sz="4" w:space="0" w:color="auto"/>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p>
        </w:tc>
        <w:tc>
          <w:tcPr>
            <w:tcW w:w="1460" w:type="dxa"/>
            <w:tcBorders>
              <w:top w:val="nil"/>
              <w:left w:val="nil"/>
              <w:bottom w:val="nil"/>
              <w:right w:val="single" w:sz="4" w:space="0" w:color="auto"/>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88,963.00</w:t>
            </w:r>
          </w:p>
        </w:tc>
        <w:tc>
          <w:tcPr>
            <w:tcW w:w="1200" w:type="dxa"/>
            <w:tcBorders>
              <w:top w:val="single" w:sz="4" w:space="0" w:color="auto"/>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47,743.62</w:t>
            </w:r>
          </w:p>
        </w:tc>
        <w:tc>
          <w:tcPr>
            <w:tcW w:w="1300" w:type="dxa"/>
            <w:tcBorders>
              <w:top w:val="single" w:sz="4" w:space="0" w:color="auto"/>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41,219.38</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3111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Servicio de energía Eléctrica</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16,000.00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16,000.00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2,010.00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13,990.00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3141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Servicio de telefonía Tradicional</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15,000.00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15,000.00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9,324.22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5,675.78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3171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Servicios de internet, redes y procesamiento informático</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5,000.00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5,000.00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3,445.73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1,554.27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3181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Servicios Postales y Telegráficos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500.00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500.00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500.00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3211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Arrendamiento de Terrenos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4,060.00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4,060.00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3231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Arrendamiento de mobiliario y </w:t>
            </w:r>
            <w:proofErr w:type="spellStart"/>
            <w:r w:rsidRPr="00524D89">
              <w:rPr>
                <w:rFonts w:ascii="Calibri" w:eastAsia="Times New Roman" w:hAnsi="Calibri" w:cs="Calibri"/>
                <w:sz w:val="20"/>
                <w:szCs w:val="20"/>
                <w:lang w:eastAsia="es-MX"/>
              </w:rPr>
              <w:t>eq</w:t>
            </w:r>
            <w:proofErr w:type="spellEnd"/>
            <w:r w:rsidRPr="00524D89">
              <w:rPr>
                <w:rFonts w:ascii="Calibri" w:eastAsia="Times New Roman" w:hAnsi="Calibri" w:cs="Calibri"/>
                <w:sz w:val="20"/>
                <w:szCs w:val="20"/>
                <w:lang w:eastAsia="es-MX"/>
              </w:rPr>
              <w:t>. De Administración</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522.00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522.00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3251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Arrendamiento de Equipo de Transporte</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16,820.00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16,820.00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3361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Servicio de apoyo administrativo, fotocopiado e impresión</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10,000.00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10,000.00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549.24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9,450.76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3441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Seguros de responsabilidad patrimonial y fianzas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4,013.02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13.02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3551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Reparación y mantenimiento de equipo de Transporte</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13,000.00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13,000.00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5,104.00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7,896.00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3611</w:t>
            </w:r>
          </w:p>
        </w:tc>
        <w:tc>
          <w:tcPr>
            <w:tcW w:w="4820" w:type="dxa"/>
            <w:tcBorders>
              <w:top w:val="single" w:sz="4" w:space="0" w:color="92D050"/>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Difusión por radio televisión y otros medios de mensajes comerciales para promover la venta de bienes o servicios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8,030.00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8,030.00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8,030.00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3721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Pasajes Terrestres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2,500.00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2,500.00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29.98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2,470.02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3741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Autotransporte</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23.03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976.97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3981</w:t>
            </w:r>
          </w:p>
        </w:tc>
        <w:tc>
          <w:tcPr>
            <w:tcW w:w="4820" w:type="dxa"/>
            <w:tcBorders>
              <w:top w:val="single" w:sz="4" w:space="0" w:color="92D050"/>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Impuesto s/nóminas y</w:t>
            </w:r>
            <w:r>
              <w:rPr>
                <w:rFonts w:ascii="Calibri" w:eastAsia="Times New Roman" w:hAnsi="Calibri" w:cs="Calibri"/>
                <w:sz w:val="20"/>
                <w:szCs w:val="20"/>
                <w:lang w:eastAsia="es-MX"/>
              </w:rPr>
              <w:t xml:space="preserve"> </w:t>
            </w:r>
            <w:r w:rsidRPr="00524D89">
              <w:rPr>
                <w:rFonts w:ascii="Calibri" w:eastAsia="Times New Roman" w:hAnsi="Calibri" w:cs="Calibri"/>
                <w:sz w:val="20"/>
                <w:szCs w:val="20"/>
                <w:lang w:eastAsia="es-MX"/>
              </w:rPr>
              <w:t>otros</w:t>
            </w:r>
            <w:r>
              <w:rPr>
                <w:rFonts w:ascii="Calibri" w:eastAsia="Times New Roman" w:hAnsi="Calibri" w:cs="Calibri"/>
                <w:sz w:val="20"/>
                <w:szCs w:val="20"/>
                <w:lang w:eastAsia="es-MX"/>
              </w:rPr>
              <w:t xml:space="preserve"> que se deriven de una</w:t>
            </w:r>
            <w:r w:rsidRPr="00524D89">
              <w:rPr>
                <w:rFonts w:ascii="Calibri" w:eastAsia="Times New Roman" w:hAnsi="Calibri" w:cs="Calibri"/>
                <w:sz w:val="20"/>
                <w:szCs w:val="20"/>
                <w:lang w:eastAsia="es-MX"/>
              </w:rPr>
              <w:t xml:space="preserve"> relación laboral</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12,933.00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12,933.00 </w:t>
            </w:r>
          </w:p>
        </w:tc>
        <w:tc>
          <w:tcPr>
            <w:tcW w:w="1200" w:type="dxa"/>
            <w:tcBorders>
              <w:top w:val="nil"/>
              <w:left w:val="nil"/>
              <w:bottom w:val="single" w:sz="4" w:space="0" w:color="auto"/>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1,761.40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11,171.60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3991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Otros Servicios Generales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1,000.00 </w:t>
            </w:r>
          </w:p>
        </w:tc>
      </w:tr>
      <w:tr w:rsidR="00303DF3" w:rsidRPr="00524D89" w:rsidTr="00303DF3">
        <w:trPr>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3951</w:t>
            </w:r>
          </w:p>
        </w:tc>
        <w:tc>
          <w:tcPr>
            <w:tcW w:w="4820" w:type="dxa"/>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Penas Multas </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81.00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81.00 </w:t>
            </w:r>
          </w:p>
        </w:tc>
      </w:tr>
    </w:tbl>
    <w:p w:rsidR="00303DF3" w:rsidRDefault="00303DF3" w:rsidP="00303DF3"/>
    <w:p w:rsidR="00303DF3" w:rsidRDefault="00303DF3" w:rsidP="00303DF3"/>
    <w:tbl>
      <w:tblPr>
        <w:tblW w:w="12400" w:type="dxa"/>
        <w:tblInd w:w="55" w:type="dxa"/>
        <w:tblCellMar>
          <w:left w:w="70" w:type="dxa"/>
          <w:right w:w="70" w:type="dxa"/>
        </w:tblCellMar>
        <w:tblLook w:val="04A0"/>
      </w:tblPr>
      <w:tblGrid>
        <w:gridCol w:w="660"/>
        <w:gridCol w:w="1200"/>
        <w:gridCol w:w="1200"/>
        <w:gridCol w:w="2384"/>
        <w:gridCol w:w="1500"/>
        <w:gridCol w:w="1460"/>
        <w:gridCol w:w="1460"/>
        <w:gridCol w:w="1200"/>
        <w:gridCol w:w="1300"/>
        <w:gridCol w:w="146"/>
      </w:tblGrid>
      <w:tr w:rsidR="00303DF3" w:rsidRPr="00524D89" w:rsidTr="00303DF3">
        <w:trPr>
          <w:gridAfter w:val="1"/>
          <w:wAfter w:w="36" w:type="dxa"/>
          <w:trHeight w:val="282"/>
        </w:trPr>
        <w:tc>
          <w:tcPr>
            <w:tcW w:w="660" w:type="dxa"/>
            <w:tcBorders>
              <w:top w:val="single" w:sz="4" w:space="0" w:color="92D050"/>
              <w:left w:val="single" w:sz="4" w:space="0" w:color="auto"/>
              <w:bottom w:val="single" w:sz="4" w:space="0" w:color="92D050"/>
              <w:right w:val="single" w:sz="4" w:space="0" w:color="92D050"/>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lastRenderedPageBreak/>
              <w:t xml:space="preserve">4000 </w:t>
            </w:r>
          </w:p>
        </w:tc>
        <w:tc>
          <w:tcPr>
            <w:tcW w:w="4784" w:type="dxa"/>
            <w:gridSpan w:val="3"/>
            <w:tcBorders>
              <w:top w:val="single" w:sz="4" w:space="0" w:color="92D050"/>
              <w:left w:val="nil"/>
              <w:bottom w:val="single" w:sz="4" w:space="0" w:color="92D050"/>
              <w:right w:val="single" w:sz="4" w:space="0" w:color="92D050"/>
            </w:tcBorders>
            <w:shd w:val="clear" w:color="000000" w:fill="6FEBDF"/>
            <w:vAlign w:val="center"/>
            <w:hideMark/>
          </w:tcPr>
          <w:p w:rsidR="00303DF3" w:rsidRPr="00524D89" w:rsidRDefault="00303DF3" w:rsidP="00303DF3">
            <w:pPr>
              <w:spacing w:after="0" w:line="240" w:lineRule="auto"/>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TRANSFERENCIAS, ASIGNACIONES, SUBSIDIOS Y OTRAS AYUDAS</w:t>
            </w:r>
          </w:p>
        </w:tc>
        <w:tc>
          <w:tcPr>
            <w:tcW w:w="1500" w:type="dxa"/>
            <w:tcBorders>
              <w:top w:val="single" w:sz="4" w:space="0" w:color="92D050"/>
              <w:left w:val="nil"/>
              <w:bottom w:val="single" w:sz="4" w:space="0" w:color="92D050"/>
              <w:right w:val="single" w:sz="4" w:space="0" w:color="auto"/>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60,000.00</w:t>
            </w:r>
          </w:p>
        </w:tc>
        <w:tc>
          <w:tcPr>
            <w:tcW w:w="1460" w:type="dxa"/>
            <w:tcBorders>
              <w:top w:val="nil"/>
              <w:left w:val="nil"/>
              <w:bottom w:val="nil"/>
              <w:right w:val="single" w:sz="4" w:space="0" w:color="auto"/>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p>
        </w:tc>
        <w:tc>
          <w:tcPr>
            <w:tcW w:w="1460" w:type="dxa"/>
            <w:tcBorders>
              <w:top w:val="nil"/>
              <w:left w:val="nil"/>
              <w:bottom w:val="nil"/>
              <w:right w:val="single" w:sz="4" w:space="0" w:color="auto"/>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60,000.00</w:t>
            </w:r>
          </w:p>
        </w:tc>
        <w:tc>
          <w:tcPr>
            <w:tcW w:w="1200" w:type="dxa"/>
            <w:tcBorders>
              <w:top w:val="single" w:sz="4" w:space="0" w:color="auto"/>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w:t>
            </w:r>
          </w:p>
        </w:tc>
        <w:tc>
          <w:tcPr>
            <w:tcW w:w="1300" w:type="dxa"/>
            <w:tcBorders>
              <w:top w:val="single" w:sz="4" w:space="0" w:color="auto"/>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60,000.00</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4100 </w:t>
            </w:r>
          </w:p>
        </w:tc>
        <w:tc>
          <w:tcPr>
            <w:tcW w:w="4784" w:type="dxa"/>
            <w:gridSpan w:val="3"/>
            <w:tcBorders>
              <w:top w:val="single" w:sz="4" w:space="0" w:color="92D050"/>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Transferencias internas y Asignaciones al Sector Público</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4200 </w:t>
            </w:r>
          </w:p>
        </w:tc>
        <w:tc>
          <w:tcPr>
            <w:tcW w:w="4784" w:type="dxa"/>
            <w:gridSpan w:val="3"/>
            <w:tcBorders>
              <w:top w:val="single" w:sz="4" w:space="0" w:color="92D050"/>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Transferencias al Resto del Sector Público</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4300 </w:t>
            </w:r>
          </w:p>
        </w:tc>
        <w:tc>
          <w:tcPr>
            <w:tcW w:w="4784" w:type="dxa"/>
            <w:gridSpan w:val="3"/>
            <w:tcBorders>
              <w:top w:val="single" w:sz="4" w:space="0" w:color="92D050"/>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proofErr w:type="spellStart"/>
            <w:r w:rsidRPr="00524D89">
              <w:rPr>
                <w:rFonts w:ascii="Calibri" w:eastAsia="Times New Roman" w:hAnsi="Calibri" w:cs="Calibri"/>
                <w:sz w:val="20"/>
                <w:szCs w:val="20"/>
                <w:lang w:eastAsia="es-MX"/>
              </w:rPr>
              <w:t>Susbsidios</w:t>
            </w:r>
            <w:proofErr w:type="spellEnd"/>
            <w:r w:rsidRPr="00524D89">
              <w:rPr>
                <w:rFonts w:ascii="Calibri" w:eastAsia="Times New Roman" w:hAnsi="Calibri" w:cs="Calibri"/>
                <w:sz w:val="20"/>
                <w:szCs w:val="20"/>
                <w:lang w:eastAsia="es-MX"/>
              </w:rPr>
              <w:t xml:space="preserve"> y Subvenciones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4411 </w:t>
            </w:r>
          </w:p>
        </w:tc>
        <w:tc>
          <w:tcPr>
            <w:tcW w:w="4784" w:type="dxa"/>
            <w:gridSpan w:val="3"/>
            <w:tcBorders>
              <w:top w:val="single" w:sz="4" w:space="0" w:color="92D050"/>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Ayuda Sociales a personas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60,000.00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60,000.00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60,000.00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4500 </w:t>
            </w:r>
          </w:p>
        </w:tc>
        <w:tc>
          <w:tcPr>
            <w:tcW w:w="4784" w:type="dxa"/>
            <w:gridSpan w:val="3"/>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Pensiones y Jubilaciones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4600 </w:t>
            </w:r>
          </w:p>
        </w:tc>
        <w:tc>
          <w:tcPr>
            <w:tcW w:w="4784" w:type="dxa"/>
            <w:gridSpan w:val="3"/>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Transferencias a Fideicomisos, Mandatos y Análogos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4700 </w:t>
            </w:r>
          </w:p>
        </w:tc>
        <w:tc>
          <w:tcPr>
            <w:tcW w:w="4784" w:type="dxa"/>
            <w:gridSpan w:val="3"/>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Transferencias a la Seguridad Social</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4800 </w:t>
            </w:r>
          </w:p>
        </w:tc>
        <w:tc>
          <w:tcPr>
            <w:tcW w:w="4784" w:type="dxa"/>
            <w:gridSpan w:val="3"/>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Donativos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4900 </w:t>
            </w:r>
          </w:p>
        </w:tc>
        <w:tc>
          <w:tcPr>
            <w:tcW w:w="4784" w:type="dxa"/>
            <w:gridSpan w:val="3"/>
            <w:tcBorders>
              <w:top w:val="single" w:sz="4" w:space="0" w:color="92D050"/>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Transferencias al Exterior</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200" w:type="dxa"/>
            <w:tcBorders>
              <w:top w:val="nil"/>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200" w:type="dxa"/>
            <w:tcBorders>
              <w:top w:val="nil"/>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2384" w:type="dxa"/>
            <w:tcBorders>
              <w:top w:val="nil"/>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000000" w:fill="6FEBDF"/>
            <w:noWrap/>
            <w:vAlign w:val="center"/>
            <w:hideMark/>
          </w:tcPr>
          <w:p w:rsidR="00303DF3" w:rsidRPr="00524D89" w:rsidRDefault="00303DF3" w:rsidP="00303DF3">
            <w:pPr>
              <w:spacing w:after="0" w:line="240" w:lineRule="auto"/>
              <w:jc w:val="center"/>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5000 </w:t>
            </w:r>
          </w:p>
        </w:tc>
        <w:tc>
          <w:tcPr>
            <w:tcW w:w="4784" w:type="dxa"/>
            <w:gridSpan w:val="3"/>
            <w:tcBorders>
              <w:top w:val="single" w:sz="4" w:space="0" w:color="92D050"/>
              <w:left w:val="nil"/>
              <w:bottom w:val="single" w:sz="4" w:space="0" w:color="92D050"/>
              <w:right w:val="single" w:sz="4" w:space="0" w:color="92D050"/>
            </w:tcBorders>
            <w:shd w:val="clear" w:color="000000" w:fill="6FEBDF"/>
            <w:vAlign w:val="center"/>
            <w:hideMark/>
          </w:tcPr>
          <w:p w:rsidR="00303DF3" w:rsidRPr="00524D89" w:rsidRDefault="00303DF3" w:rsidP="00303DF3">
            <w:pPr>
              <w:spacing w:after="0" w:line="240" w:lineRule="auto"/>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BIENES MUEBLES, INMUEBLES E INTANGIBLES</w:t>
            </w:r>
          </w:p>
        </w:tc>
        <w:tc>
          <w:tcPr>
            <w:tcW w:w="1500" w:type="dxa"/>
            <w:tcBorders>
              <w:top w:val="nil"/>
              <w:left w:val="nil"/>
              <w:bottom w:val="single" w:sz="4" w:space="0" w:color="92D050"/>
              <w:right w:val="single" w:sz="4" w:space="0" w:color="auto"/>
            </w:tcBorders>
            <w:shd w:val="clear" w:color="000000" w:fill="00FFCC"/>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000000" w:fill="00FFCC"/>
            <w:noWrap/>
            <w:vAlign w:val="center"/>
            <w:hideMark/>
          </w:tcPr>
          <w:p w:rsidR="00303DF3" w:rsidRPr="00524D89" w:rsidRDefault="00303DF3" w:rsidP="00303DF3">
            <w:pPr>
              <w:spacing w:after="0" w:line="240" w:lineRule="auto"/>
              <w:jc w:val="right"/>
              <w:rPr>
                <w:rFonts w:ascii="Calibri" w:eastAsia="Times New Roman" w:hAnsi="Calibri" w:cs="Calibri"/>
                <w:b/>
                <w:bCs/>
                <w:sz w:val="20"/>
                <w:szCs w:val="20"/>
                <w:lang w:eastAsia="es-MX"/>
              </w:rPr>
            </w:pPr>
            <w:r w:rsidRPr="00524D89">
              <w:rPr>
                <w:rFonts w:ascii="Calibri" w:eastAsia="Times New Roman" w:hAnsi="Calibri" w:cs="Calibri"/>
                <w:b/>
                <w:bCs/>
                <w:sz w:val="20"/>
                <w:szCs w:val="20"/>
                <w:lang w:eastAsia="es-MX"/>
              </w:rPr>
              <w:t xml:space="preserve">           22,428.99 </w:t>
            </w:r>
          </w:p>
        </w:tc>
        <w:tc>
          <w:tcPr>
            <w:tcW w:w="1460" w:type="dxa"/>
            <w:tcBorders>
              <w:top w:val="nil"/>
              <w:left w:val="nil"/>
              <w:bottom w:val="nil"/>
              <w:right w:val="single" w:sz="4" w:space="0" w:color="auto"/>
            </w:tcBorders>
            <w:shd w:val="clear" w:color="000000" w:fill="00FFCC"/>
            <w:noWrap/>
            <w:vAlign w:val="center"/>
            <w:hideMark/>
          </w:tcPr>
          <w:p w:rsidR="00303DF3" w:rsidRPr="00524D89" w:rsidRDefault="00303DF3" w:rsidP="00303DF3">
            <w:pPr>
              <w:spacing w:after="0" w:line="240" w:lineRule="auto"/>
              <w:jc w:val="right"/>
              <w:rPr>
                <w:rFonts w:ascii="Calibri" w:eastAsia="Times New Roman" w:hAnsi="Calibri" w:cs="Calibri"/>
                <w:b/>
                <w:bCs/>
                <w:sz w:val="20"/>
                <w:szCs w:val="20"/>
                <w:lang w:eastAsia="es-MX"/>
              </w:rPr>
            </w:pPr>
            <w:r w:rsidRPr="00524D89">
              <w:rPr>
                <w:rFonts w:ascii="Calibri" w:eastAsia="Times New Roman" w:hAnsi="Calibri" w:cs="Calibri"/>
                <w:b/>
                <w:bCs/>
                <w:sz w:val="20"/>
                <w:szCs w:val="20"/>
                <w:lang w:eastAsia="es-MX"/>
              </w:rPr>
              <w:t xml:space="preserve">           22,428.99 </w:t>
            </w:r>
          </w:p>
        </w:tc>
        <w:tc>
          <w:tcPr>
            <w:tcW w:w="12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22,428.99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22,428.99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5100 </w:t>
            </w:r>
          </w:p>
        </w:tc>
        <w:tc>
          <w:tcPr>
            <w:tcW w:w="4784" w:type="dxa"/>
            <w:gridSpan w:val="3"/>
            <w:tcBorders>
              <w:top w:val="single" w:sz="4" w:space="0" w:color="92D050"/>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Mobiliario y Equipo de Administración</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2,698.00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2,698.00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2,698.00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2,698.00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5200 </w:t>
            </w:r>
          </w:p>
        </w:tc>
        <w:tc>
          <w:tcPr>
            <w:tcW w:w="4784" w:type="dxa"/>
            <w:gridSpan w:val="3"/>
            <w:tcBorders>
              <w:top w:val="single" w:sz="4" w:space="0" w:color="92D050"/>
              <w:left w:val="nil"/>
              <w:bottom w:val="single" w:sz="4" w:space="0" w:color="92D050"/>
              <w:right w:val="single" w:sz="4" w:space="0" w:color="92D050"/>
            </w:tcBorders>
            <w:shd w:val="clear" w:color="auto" w:fill="auto"/>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Mobiliario y Equipo Educacional y Recreativo</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4,998.99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4,998.99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4,998.99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4,998.99 </w:t>
            </w:r>
          </w:p>
        </w:tc>
      </w:tr>
      <w:tr w:rsidR="00303DF3" w:rsidRPr="00524D89" w:rsidTr="00303DF3">
        <w:trPr>
          <w:gridAfter w:val="1"/>
          <w:wAfter w:w="36" w:type="dxa"/>
          <w:trHeight w:val="282"/>
        </w:trPr>
        <w:tc>
          <w:tcPr>
            <w:tcW w:w="660" w:type="dxa"/>
            <w:tcBorders>
              <w:top w:val="nil"/>
              <w:left w:val="single" w:sz="4" w:space="0" w:color="auto"/>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jc w:val="center"/>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5600 </w:t>
            </w:r>
          </w:p>
        </w:tc>
        <w:tc>
          <w:tcPr>
            <w:tcW w:w="4784" w:type="dxa"/>
            <w:gridSpan w:val="3"/>
            <w:tcBorders>
              <w:top w:val="single" w:sz="4" w:space="0" w:color="92D050"/>
              <w:left w:val="nil"/>
              <w:bottom w:val="single" w:sz="4" w:space="0" w:color="92D050"/>
              <w:right w:val="single" w:sz="4" w:space="0" w:color="92D050"/>
            </w:tcBorders>
            <w:shd w:val="clear" w:color="auto" w:fill="auto"/>
            <w:noWrap/>
            <w:vAlign w:val="center"/>
            <w:hideMark/>
          </w:tcPr>
          <w:p w:rsidR="00303DF3" w:rsidRPr="00524D89" w:rsidRDefault="00303DF3" w:rsidP="00303DF3">
            <w:pPr>
              <w:spacing w:after="0" w:line="240" w:lineRule="auto"/>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Maquinaria, Otros Equipos y Herramientas</w:t>
            </w:r>
          </w:p>
        </w:tc>
        <w:tc>
          <w:tcPr>
            <w:tcW w:w="1500" w:type="dxa"/>
            <w:tcBorders>
              <w:top w:val="nil"/>
              <w:left w:val="nil"/>
              <w:bottom w:val="single" w:sz="4" w:space="0" w:color="92D050"/>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14,732.00 </w:t>
            </w:r>
          </w:p>
        </w:tc>
        <w:tc>
          <w:tcPr>
            <w:tcW w:w="1460" w:type="dxa"/>
            <w:tcBorders>
              <w:top w:val="nil"/>
              <w:left w:val="nil"/>
              <w:bottom w:val="nil"/>
              <w:right w:val="single" w:sz="4" w:space="0" w:color="auto"/>
            </w:tcBorders>
            <w:shd w:val="clear" w:color="auto" w:fill="auto"/>
            <w:noWrap/>
            <w:vAlign w:val="center"/>
            <w:hideMark/>
          </w:tcPr>
          <w:p w:rsidR="00303DF3" w:rsidRPr="00524D89" w:rsidRDefault="00303DF3" w:rsidP="00303DF3">
            <w:pPr>
              <w:spacing w:after="0" w:line="240" w:lineRule="auto"/>
              <w:jc w:val="right"/>
              <w:rPr>
                <w:rFonts w:ascii="Calibri" w:eastAsia="Times New Roman" w:hAnsi="Calibri" w:cs="Calibri"/>
                <w:sz w:val="20"/>
                <w:szCs w:val="20"/>
                <w:lang w:eastAsia="es-MX"/>
              </w:rPr>
            </w:pPr>
            <w:r w:rsidRPr="00524D89">
              <w:rPr>
                <w:rFonts w:ascii="Calibri" w:eastAsia="Times New Roman" w:hAnsi="Calibri" w:cs="Calibri"/>
                <w:sz w:val="20"/>
                <w:szCs w:val="20"/>
                <w:lang w:eastAsia="es-MX"/>
              </w:rPr>
              <w:t xml:space="preserve">           14,732.00 </w:t>
            </w:r>
          </w:p>
        </w:tc>
        <w:tc>
          <w:tcPr>
            <w:tcW w:w="1200" w:type="dxa"/>
            <w:tcBorders>
              <w:top w:val="nil"/>
              <w:left w:val="nil"/>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sz w:val="20"/>
                <w:szCs w:val="20"/>
                <w:lang w:eastAsia="es-MX"/>
              </w:rPr>
            </w:pPr>
            <w:r w:rsidRPr="00524D89">
              <w:rPr>
                <w:rFonts w:ascii="Calibri" w:eastAsia="Times New Roman" w:hAnsi="Calibri" w:cs="Calibri"/>
                <w:color w:val="000000"/>
                <w:sz w:val="20"/>
                <w:szCs w:val="20"/>
                <w:lang w:eastAsia="es-MX"/>
              </w:rPr>
              <w:t xml:space="preserve">     14,732.00 </w:t>
            </w:r>
          </w:p>
        </w:tc>
        <w:tc>
          <w:tcPr>
            <w:tcW w:w="1300" w:type="dxa"/>
            <w:tcBorders>
              <w:top w:val="nil"/>
              <w:left w:val="nil"/>
              <w:bottom w:val="single" w:sz="4" w:space="0" w:color="auto"/>
              <w:right w:val="single" w:sz="4" w:space="0" w:color="auto"/>
            </w:tcBorders>
            <w:shd w:val="clear" w:color="000000" w:fill="FDE9D9"/>
            <w:noWrap/>
            <w:vAlign w:val="bottom"/>
            <w:hideMark/>
          </w:tcPr>
          <w:p w:rsidR="00303DF3" w:rsidRPr="00524D89" w:rsidRDefault="00303DF3" w:rsidP="00303DF3">
            <w:pPr>
              <w:spacing w:after="0" w:line="240" w:lineRule="auto"/>
              <w:jc w:val="right"/>
              <w:rPr>
                <w:rFonts w:ascii="Calibri" w:eastAsia="Times New Roman" w:hAnsi="Calibri" w:cs="Calibri"/>
                <w:b/>
                <w:bCs/>
                <w:color w:val="000000"/>
                <w:sz w:val="20"/>
                <w:szCs w:val="20"/>
                <w:lang w:eastAsia="es-MX"/>
              </w:rPr>
            </w:pPr>
            <w:r w:rsidRPr="00524D89">
              <w:rPr>
                <w:rFonts w:ascii="Calibri" w:eastAsia="Times New Roman" w:hAnsi="Calibri" w:cs="Calibri"/>
                <w:b/>
                <w:bCs/>
                <w:color w:val="000000"/>
                <w:sz w:val="20"/>
                <w:szCs w:val="20"/>
                <w:lang w:eastAsia="es-MX"/>
              </w:rPr>
              <w:t xml:space="preserve">-      14,732.00 </w:t>
            </w:r>
          </w:p>
        </w:tc>
      </w:tr>
      <w:tr w:rsidR="00303DF3" w:rsidRPr="00524D89" w:rsidTr="00303DF3">
        <w:trPr>
          <w:gridAfter w:val="1"/>
          <w:wAfter w:w="36" w:type="dxa"/>
          <w:trHeight w:val="282"/>
        </w:trPr>
        <w:tc>
          <w:tcPr>
            <w:tcW w:w="5444" w:type="dxa"/>
            <w:gridSpan w:val="4"/>
            <w:tcBorders>
              <w:top w:val="single" w:sz="8" w:space="0" w:color="auto"/>
              <w:left w:val="single" w:sz="8" w:space="0" w:color="auto"/>
              <w:bottom w:val="single" w:sz="8" w:space="0" w:color="auto"/>
              <w:right w:val="single" w:sz="4" w:space="0" w:color="92D050"/>
            </w:tcBorders>
            <w:shd w:val="clear" w:color="000000" w:fill="6FEBDF"/>
            <w:noWrap/>
            <w:vAlign w:val="bottom"/>
            <w:hideMark/>
          </w:tcPr>
          <w:p w:rsidR="00303DF3" w:rsidRPr="00524D89" w:rsidRDefault="00303DF3" w:rsidP="00303DF3">
            <w:pPr>
              <w:spacing w:after="0" w:line="240" w:lineRule="auto"/>
              <w:jc w:val="right"/>
              <w:rPr>
                <w:rFonts w:ascii="Calibri" w:eastAsia="Times New Roman" w:hAnsi="Calibri" w:cs="Calibri"/>
                <w:b/>
                <w:bCs/>
                <w:i/>
                <w:iCs/>
                <w:color w:val="000000"/>
                <w:sz w:val="20"/>
                <w:szCs w:val="20"/>
                <w:lang w:eastAsia="es-MX"/>
              </w:rPr>
            </w:pPr>
            <w:r w:rsidRPr="00524D89">
              <w:rPr>
                <w:rFonts w:ascii="Calibri" w:eastAsia="Times New Roman" w:hAnsi="Calibri" w:cs="Calibri"/>
                <w:b/>
                <w:bCs/>
                <w:i/>
                <w:iCs/>
                <w:color w:val="000000"/>
                <w:sz w:val="20"/>
                <w:szCs w:val="20"/>
                <w:lang w:eastAsia="es-MX"/>
              </w:rPr>
              <w:t>TOTAL DE EGRESOS</w:t>
            </w:r>
          </w:p>
        </w:tc>
        <w:tc>
          <w:tcPr>
            <w:tcW w:w="1500" w:type="dxa"/>
            <w:tcBorders>
              <w:top w:val="single" w:sz="8" w:space="0" w:color="auto"/>
              <w:left w:val="single" w:sz="8" w:space="0" w:color="auto"/>
              <w:bottom w:val="single" w:sz="8" w:space="0" w:color="auto"/>
              <w:right w:val="single" w:sz="8" w:space="0" w:color="auto"/>
            </w:tcBorders>
            <w:shd w:val="clear" w:color="000000" w:fill="6FEBDF"/>
            <w:noWrap/>
            <w:vAlign w:val="bottom"/>
            <w:hideMark/>
          </w:tcPr>
          <w:p w:rsidR="00303DF3" w:rsidRPr="00524D89" w:rsidRDefault="00303DF3" w:rsidP="00303DF3">
            <w:pPr>
              <w:spacing w:after="0" w:line="240" w:lineRule="auto"/>
              <w:jc w:val="right"/>
              <w:rPr>
                <w:rFonts w:ascii="Calibri" w:eastAsia="Times New Roman" w:hAnsi="Calibri" w:cs="Calibri"/>
                <w:b/>
                <w:bCs/>
                <w:i/>
                <w:iCs/>
                <w:color w:val="000000"/>
                <w:sz w:val="20"/>
                <w:szCs w:val="20"/>
                <w:lang w:eastAsia="es-MX"/>
              </w:rPr>
            </w:pPr>
            <w:r w:rsidRPr="00524D89">
              <w:rPr>
                <w:rFonts w:ascii="Calibri" w:eastAsia="Times New Roman" w:hAnsi="Calibri" w:cs="Calibri"/>
                <w:b/>
                <w:bCs/>
                <w:i/>
                <w:iCs/>
                <w:color w:val="000000"/>
                <w:sz w:val="20"/>
                <w:szCs w:val="20"/>
                <w:lang w:eastAsia="es-MX"/>
              </w:rPr>
              <w:t xml:space="preserve">      1,081,600.00 </w:t>
            </w:r>
          </w:p>
        </w:tc>
        <w:tc>
          <w:tcPr>
            <w:tcW w:w="1460" w:type="dxa"/>
            <w:tcBorders>
              <w:top w:val="single" w:sz="8" w:space="0" w:color="auto"/>
              <w:left w:val="nil"/>
              <w:bottom w:val="single" w:sz="8" w:space="0" w:color="auto"/>
              <w:right w:val="single" w:sz="8" w:space="0" w:color="auto"/>
            </w:tcBorders>
            <w:shd w:val="clear" w:color="000000" w:fill="6FEBDF"/>
            <w:noWrap/>
            <w:vAlign w:val="bottom"/>
            <w:hideMark/>
          </w:tcPr>
          <w:p w:rsidR="00303DF3" w:rsidRPr="00524D89" w:rsidRDefault="00303DF3" w:rsidP="00303DF3">
            <w:pPr>
              <w:spacing w:after="0" w:line="240" w:lineRule="auto"/>
              <w:jc w:val="right"/>
              <w:rPr>
                <w:rFonts w:ascii="Calibri" w:eastAsia="Times New Roman" w:hAnsi="Calibri" w:cs="Calibri"/>
                <w:b/>
                <w:bCs/>
                <w:i/>
                <w:iCs/>
                <w:color w:val="000000"/>
                <w:sz w:val="20"/>
                <w:szCs w:val="20"/>
                <w:lang w:eastAsia="es-MX"/>
              </w:rPr>
            </w:pPr>
            <w:r w:rsidRPr="00524D89">
              <w:rPr>
                <w:rFonts w:ascii="Calibri" w:eastAsia="Times New Roman" w:hAnsi="Calibri" w:cs="Calibri"/>
                <w:b/>
                <w:bCs/>
                <w:i/>
                <w:iCs/>
                <w:color w:val="000000"/>
                <w:sz w:val="20"/>
                <w:szCs w:val="20"/>
                <w:lang w:eastAsia="es-MX"/>
              </w:rPr>
              <w:t xml:space="preserve">        188,752.85 </w:t>
            </w:r>
          </w:p>
        </w:tc>
        <w:tc>
          <w:tcPr>
            <w:tcW w:w="1460" w:type="dxa"/>
            <w:tcBorders>
              <w:top w:val="single" w:sz="8" w:space="0" w:color="auto"/>
              <w:left w:val="nil"/>
              <w:bottom w:val="single" w:sz="8" w:space="0" w:color="auto"/>
              <w:right w:val="single" w:sz="8" w:space="0" w:color="auto"/>
            </w:tcBorders>
            <w:shd w:val="clear" w:color="000000" w:fill="6FEBDF"/>
            <w:noWrap/>
            <w:vAlign w:val="bottom"/>
            <w:hideMark/>
          </w:tcPr>
          <w:p w:rsidR="00303DF3" w:rsidRPr="00524D89" w:rsidRDefault="00303DF3" w:rsidP="00303DF3">
            <w:pPr>
              <w:spacing w:after="0" w:line="240" w:lineRule="auto"/>
              <w:jc w:val="right"/>
              <w:rPr>
                <w:rFonts w:ascii="Calibri" w:eastAsia="Times New Roman" w:hAnsi="Calibri" w:cs="Calibri"/>
                <w:b/>
                <w:bCs/>
                <w:i/>
                <w:iCs/>
                <w:color w:val="000000"/>
                <w:sz w:val="20"/>
                <w:szCs w:val="20"/>
                <w:lang w:eastAsia="es-MX"/>
              </w:rPr>
            </w:pPr>
            <w:r w:rsidRPr="00524D89">
              <w:rPr>
                <w:rFonts w:ascii="Calibri" w:eastAsia="Times New Roman" w:hAnsi="Calibri" w:cs="Calibri"/>
                <w:b/>
                <w:bCs/>
                <w:i/>
                <w:iCs/>
                <w:color w:val="000000"/>
                <w:sz w:val="20"/>
                <w:szCs w:val="20"/>
                <w:lang w:eastAsia="es-MX"/>
              </w:rPr>
              <w:t xml:space="preserve">     1,270,352.85 </w:t>
            </w:r>
          </w:p>
        </w:tc>
        <w:tc>
          <w:tcPr>
            <w:tcW w:w="1200" w:type="dxa"/>
            <w:tcBorders>
              <w:top w:val="single" w:sz="8" w:space="0" w:color="auto"/>
              <w:left w:val="nil"/>
              <w:bottom w:val="single" w:sz="8" w:space="0" w:color="auto"/>
              <w:right w:val="single" w:sz="8" w:space="0" w:color="auto"/>
            </w:tcBorders>
            <w:shd w:val="clear" w:color="000000" w:fill="6FEBDF"/>
            <w:noWrap/>
            <w:vAlign w:val="bottom"/>
            <w:hideMark/>
          </w:tcPr>
          <w:p w:rsidR="00303DF3" w:rsidRPr="00524D89" w:rsidRDefault="00303DF3" w:rsidP="00303DF3">
            <w:pPr>
              <w:spacing w:after="0" w:line="240" w:lineRule="auto"/>
              <w:jc w:val="right"/>
              <w:rPr>
                <w:rFonts w:ascii="Calibri" w:eastAsia="Times New Roman" w:hAnsi="Calibri" w:cs="Calibri"/>
                <w:b/>
                <w:bCs/>
                <w:i/>
                <w:iCs/>
                <w:color w:val="000000"/>
                <w:sz w:val="20"/>
                <w:szCs w:val="20"/>
                <w:lang w:eastAsia="es-MX"/>
              </w:rPr>
            </w:pPr>
            <w:r w:rsidRPr="00524D89">
              <w:rPr>
                <w:rFonts w:ascii="Calibri" w:eastAsia="Times New Roman" w:hAnsi="Calibri" w:cs="Calibri"/>
                <w:b/>
                <w:bCs/>
                <w:i/>
                <w:iCs/>
                <w:color w:val="000000"/>
                <w:sz w:val="20"/>
                <w:szCs w:val="20"/>
                <w:lang w:eastAsia="es-MX"/>
              </w:rPr>
              <w:t xml:space="preserve">  705,744.57 </w:t>
            </w:r>
          </w:p>
        </w:tc>
        <w:tc>
          <w:tcPr>
            <w:tcW w:w="1300" w:type="dxa"/>
            <w:tcBorders>
              <w:top w:val="single" w:sz="8" w:space="0" w:color="auto"/>
              <w:left w:val="nil"/>
              <w:bottom w:val="single" w:sz="8" w:space="0" w:color="auto"/>
              <w:right w:val="single" w:sz="8" w:space="0" w:color="auto"/>
            </w:tcBorders>
            <w:shd w:val="clear" w:color="000000" w:fill="6FEBDF"/>
            <w:noWrap/>
            <w:vAlign w:val="bottom"/>
            <w:hideMark/>
          </w:tcPr>
          <w:p w:rsidR="00303DF3" w:rsidRPr="00524D89" w:rsidRDefault="00303DF3" w:rsidP="00303DF3">
            <w:pPr>
              <w:spacing w:after="0" w:line="240" w:lineRule="auto"/>
              <w:jc w:val="right"/>
              <w:rPr>
                <w:rFonts w:ascii="Calibri" w:eastAsia="Times New Roman" w:hAnsi="Calibri" w:cs="Calibri"/>
                <w:b/>
                <w:bCs/>
                <w:i/>
                <w:iCs/>
                <w:color w:val="000000"/>
                <w:sz w:val="20"/>
                <w:szCs w:val="20"/>
                <w:lang w:eastAsia="es-MX"/>
              </w:rPr>
            </w:pPr>
            <w:r w:rsidRPr="00524D89">
              <w:rPr>
                <w:rFonts w:ascii="Calibri" w:eastAsia="Times New Roman" w:hAnsi="Calibri" w:cs="Calibri"/>
                <w:b/>
                <w:bCs/>
                <w:i/>
                <w:iCs/>
                <w:color w:val="000000"/>
                <w:sz w:val="20"/>
                <w:szCs w:val="20"/>
                <w:lang w:eastAsia="es-MX"/>
              </w:rPr>
              <w:t xml:space="preserve">     564,608.28 </w:t>
            </w:r>
          </w:p>
        </w:tc>
      </w:tr>
      <w:tr w:rsidR="00303DF3" w:rsidRPr="00524D89" w:rsidTr="00303DF3">
        <w:trPr>
          <w:gridAfter w:val="1"/>
          <w:wAfter w:w="36" w:type="dxa"/>
          <w:trHeight w:val="282"/>
        </w:trPr>
        <w:tc>
          <w:tcPr>
            <w:tcW w:w="66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2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2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2384"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5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46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46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2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3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r>
      <w:tr w:rsidR="00303DF3" w:rsidRPr="00524D89" w:rsidTr="00303DF3">
        <w:trPr>
          <w:trHeight w:val="282"/>
        </w:trPr>
        <w:tc>
          <w:tcPr>
            <w:tcW w:w="66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2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6544" w:type="dxa"/>
            <w:gridSpan w:val="4"/>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r w:rsidRPr="00524D89">
              <w:rPr>
                <w:rFonts w:ascii="Calibri" w:eastAsia="Times New Roman" w:hAnsi="Calibri" w:cs="Calibri"/>
                <w:color w:val="000000"/>
                <w:lang w:eastAsia="es-MX"/>
              </w:rPr>
              <w:t>Partida Extraordinaria para el proyecto</w:t>
            </w:r>
          </w:p>
        </w:tc>
        <w:tc>
          <w:tcPr>
            <w:tcW w:w="146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2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3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36"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r>
      <w:tr w:rsidR="00303DF3" w:rsidRPr="00524D89" w:rsidTr="00303DF3">
        <w:trPr>
          <w:trHeight w:val="282"/>
        </w:trPr>
        <w:tc>
          <w:tcPr>
            <w:tcW w:w="66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2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3584" w:type="dxa"/>
            <w:gridSpan w:val="2"/>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r w:rsidRPr="00524D89">
              <w:rPr>
                <w:rFonts w:ascii="Calibri" w:eastAsia="Times New Roman" w:hAnsi="Calibri" w:cs="Calibri"/>
                <w:color w:val="000000"/>
                <w:lang w:eastAsia="es-MX"/>
              </w:rPr>
              <w:t>Tlaquepaque CONECTA</w:t>
            </w:r>
          </w:p>
        </w:tc>
        <w:tc>
          <w:tcPr>
            <w:tcW w:w="15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46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r w:rsidRPr="00524D89">
              <w:rPr>
                <w:rFonts w:ascii="Calibri" w:eastAsia="Times New Roman" w:hAnsi="Calibri" w:cs="Calibri"/>
                <w:color w:val="000000"/>
                <w:lang w:eastAsia="es-MX"/>
              </w:rPr>
              <w:t xml:space="preserve">        200,000.00 </w:t>
            </w:r>
          </w:p>
        </w:tc>
        <w:tc>
          <w:tcPr>
            <w:tcW w:w="146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2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3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36" w:type="dxa"/>
            <w:vAlign w:val="center"/>
            <w:hideMark/>
          </w:tcPr>
          <w:p w:rsidR="00303DF3" w:rsidRPr="00524D89" w:rsidRDefault="00303DF3" w:rsidP="00303DF3">
            <w:pPr>
              <w:spacing w:after="0" w:line="240" w:lineRule="auto"/>
              <w:rPr>
                <w:rFonts w:ascii="Times New Roman" w:eastAsia="Times New Roman" w:hAnsi="Times New Roman" w:cs="Times New Roman"/>
                <w:sz w:val="20"/>
                <w:szCs w:val="20"/>
                <w:lang w:eastAsia="es-MX"/>
              </w:rPr>
            </w:pPr>
          </w:p>
        </w:tc>
      </w:tr>
      <w:tr w:rsidR="00303DF3" w:rsidRPr="00524D89" w:rsidTr="00303DF3">
        <w:trPr>
          <w:trHeight w:val="282"/>
        </w:trPr>
        <w:tc>
          <w:tcPr>
            <w:tcW w:w="66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2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6544" w:type="dxa"/>
            <w:gridSpan w:val="4"/>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r w:rsidRPr="00524D89">
              <w:rPr>
                <w:rFonts w:ascii="Calibri" w:eastAsia="Times New Roman" w:hAnsi="Calibri" w:cs="Calibri"/>
                <w:color w:val="000000"/>
                <w:lang w:eastAsia="es-MX"/>
              </w:rPr>
              <w:t>Por ejercer Proyecto (septiembre 2018)</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DF3" w:rsidRPr="00524D89" w:rsidRDefault="00303DF3" w:rsidP="00303DF3">
            <w:pPr>
              <w:spacing w:after="0" w:line="240" w:lineRule="auto"/>
              <w:jc w:val="right"/>
              <w:rPr>
                <w:rFonts w:ascii="Calibri" w:eastAsia="Times New Roman" w:hAnsi="Calibri" w:cs="Calibri"/>
                <w:color w:val="000000"/>
                <w:lang w:eastAsia="es-MX"/>
              </w:rPr>
            </w:pPr>
            <w:r w:rsidRPr="00524D89">
              <w:rPr>
                <w:rFonts w:ascii="Calibri" w:eastAsia="Times New Roman" w:hAnsi="Calibri" w:cs="Calibri"/>
                <w:color w:val="000000"/>
                <w:lang w:eastAsia="es-MX"/>
              </w:rPr>
              <w:t xml:space="preserve">          11,247.15 </w:t>
            </w:r>
          </w:p>
        </w:tc>
        <w:tc>
          <w:tcPr>
            <w:tcW w:w="12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1300"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c>
          <w:tcPr>
            <w:tcW w:w="36" w:type="dxa"/>
            <w:tcBorders>
              <w:top w:val="nil"/>
              <w:left w:val="nil"/>
              <w:bottom w:val="nil"/>
              <w:right w:val="nil"/>
            </w:tcBorders>
            <w:shd w:val="clear" w:color="auto" w:fill="auto"/>
            <w:noWrap/>
            <w:vAlign w:val="bottom"/>
            <w:hideMark/>
          </w:tcPr>
          <w:p w:rsidR="00303DF3" w:rsidRPr="00524D89" w:rsidRDefault="00303DF3" w:rsidP="00303DF3">
            <w:pPr>
              <w:spacing w:after="0" w:line="240" w:lineRule="auto"/>
              <w:rPr>
                <w:rFonts w:ascii="Calibri" w:eastAsia="Times New Roman" w:hAnsi="Calibri" w:cs="Calibri"/>
                <w:color w:val="000000"/>
                <w:lang w:eastAsia="es-MX"/>
              </w:rPr>
            </w:pPr>
          </w:p>
        </w:tc>
      </w:tr>
    </w:tbl>
    <w:p w:rsidR="00303DF3" w:rsidRDefault="00303DF3" w:rsidP="00275C96">
      <w:pPr>
        <w:pBdr>
          <w:bottom w:val="single" w:sz="12" w:space="1" w:color="auto"/>
        </w:pBdr>
        <w:spacing w:before="240" w:after="160" w:line="259" w:lineRule="auto"/>
        <w:jc w:val="both"/>
        <w:rPr>
          <w:rFonts w:ascii="Arial" w:hAnsi="Arial" w:cs="Arial"/>
          <w:b/>
          <w:sz w:val="20"/>
          <w:szCs w:val="20"/>
        </w:rPr>
      </w:pPr>
    </w:p>
    <w:p w:rsidR="00303DF3" w:rsidRDefault="00303DF3" w:rsidP="00275C96">
      <w:pPr>
        <w:pBdr>
          <w:bottom w:val="single" w:sz="12" w:space="1" w:color="auto"/>
        </w:pBdr>
        <w:spacing w:before="240" w:after="160" w:line="259" w:lineRule="auto"/>
        <w:jc w:val="both"/>
        <w:rPr>
          <w:rFonts w:ascii="Arial" w:hAnsi="Arial" w:cs="Arial"/>
          <w:b/>
          <w:sz w:val="20"/>
          <w:szCs w:val="20"/>
        </w:rPr>
      </w:pPr>
    </w:p>
    <w:p w:rsidR="00303DF3" w:rsidRDefault="00303DF3" w:rsidP="00275C96">
      <w:pPr>
        <w:pBdr>
          <w:bottom w:val="single" w:sz="12" w:space="1" w:color="auto"/>
        </w:pBdr>
        <w:spacing w:before="240" w:after="160" w:line="259" w:lineRule="auto"/>
        <w:jc w:val="both"/>
        <w:rPr>
          <w:rFonts w:ascii="Arial" w:hAnsi="Arial" w:cs="Arial"/>
          <w:b/>
          <w:sz w:val="20"/>
          <w:szCs w:val="20"/>
        </w:rPr>
      </w:pPr>
    </w:p>
    <w:p w:rsidR="00303DF3" w:rsidRDefault="00303DF3" w:rsidP="00275C96">
      <w:pPr>
        <w:pBdr>
          <w:bottom w:val="single" w:sz="12" w:space="1" w:color="auto"/>
        </w:pBdr>
        <w:spacing w:before="240" w:after="160" w:line="259" w:lineRule="auto"/>
        <w:jc w:val="both"/>
        <w:rPr>
          <w:rFonts w:ascii="Arial" w:hAnsi="Arial" w:cs="Arial"/>
          <w:b/>
          <w:sz w:val="20"/>
          <w:szCs w:val="20"/>
        </w:rPr>
        <w:sectPr w:rsidR="00303DF3" w:rsidSect="00303DF3">
          <w:pgSz w:w="15840" w:h="12240" w:orient="landscape"/>
          <w:pgMar w:top="1701" w:right="1418" w:bottom="1701" w:left="1418" w:header="709" w:footer="709" w:gutter="0"/>
          <w:cols w:space="708"/>
          <w:docGrid w:linePitch="360"/>
        </w:sectPr>
      </w:pPr>
    </w:p>
    <w:tbl>
      <w:tblPr>
        <w:tblW w:w="8560" w:type="dxa"/>
        <w:tblInd w:w="55" w:type="dxa"/>
        <w:tblCellMar>
          <w:left w:w="70" w:type="dxa"/>
          <w:right w:w="70" w:type="dxa"/>
        </w:tblCellMar>
        <w:tblLook w:val="04A0"/>
      </w:tblPr>
      <w:tblGrid>
        <w:gridCol w:w="875"/>
        <w:gridCol w:w="160"/>
        <w:gridCol w:w="159"/>
        <w:gridCol w:w="4168"/>
        <w:gridCol w:w="159"/>
        <w:gridCol w:w="1819"/>
        <w:gridCol w:w="1222"/>
      </w:tblGrid>
      <w:tr w:rsidR="00746AFE" w:rsidRPr="00727318" w:rsidTr="00DA53C1">
        <w:trPr>
          <w:trHeight w:val="1005"/>
        </w:trPr>
        <w:tc>
          <w:tcPr>
            <w:tcW w:w="7340" w:type="dxa"/>
            <w:gridSpan w:val="6"/>
            <w:tcBorders>
              <w:top w:val="single" w:sz="8" w:space="0" w:color="auto"/>
              <w:left w:val="single" w:sz="8" w:space="0" w:color="auto"/>
              <w:bottom w:val="single" w:sz="8" w:space="0" w:color="auto"/>
              <w:right w:val="single" w:sz="8" w:space="0" w:color="000000"/>
            </w:tcBorders>
            <w:shd w:val="clear" w:color="auto" w:fill="auto"/>
            <w:vAlign w:val="bottom"/>
            <w:hideMark/>
          </w:tcPr>
          <w:p w:rsidR="00746AFE" w:rsidRPr="00727318" w:rsidRDefault="00746AFE" w:rsidP="00DA53C1">
            <w:pPr>
              <w:spacing w:after="0" w:line="240" w:lineRule="auto"/>
              <w:jc w:val="center"/>
              <w:rPr>
                <w:rFonts w:ascii="Calibri" w:eastAsia="Times New Roman" w:hAnsi="Calibri" w:cs="Calibri"/>
                <w:b/>
                <w:bCs/>
                <w:color w:val="000000"/>
                <w:sz w:val="26"/>
                <w:szCs w:val="26"/>
                <w:lang w:eastAsia="es-MX"/>
              </w:rPr>
            </w:pPr>
            <w:r w:rsidRPr="00727318">
              <w:rPr>
                <w:rFonts w:ascii="Calibri" w:eastAsia="Times New Roman" w:hAnsi="Calibri" w:cs="Calibri"/>
                <w:b/>
                <w:bCs/>
                <w:color w:val="000000"/>
                <w:sz w:val="26"/>
                <w:szCs w:val="26"/>
                <w:lang w:eastAsia="es-MX"/>
              </w:rPr>
              <w:lastRenderedPageBreak/>
              <w:t>INSTITUTO MUNICIPAL DE LA JUVENTUD EN TLAQUEPAQUE               RELACION DE GASTOS DEL PROGRAMA TLAQUEPAQUE CONECTA</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315"/>
        </w:trPr>
        <w:tc>
          <w:tcPr>
            <w:tcW w:w="875" w:type="dxa"/>
            <w:tcBorders>
              <w:top w:val="nil"/>
              <w:left w:val="single" w:sz="8" w:space="0" w:color="auto"/>
              <w:bottom w:val="single" w:sz="8" w:space="0" w:color="auto"/>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FECHA</w:t>
            </w:r>
          </w:p>
        </w:tc>
        <w:tc>
          <w:tcPr>
            <w:tcW w:w="464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CONCEPTO</w:t>
            </w:r>
          </w:p>
        </w:tc>
        <w:tc>
          <w:tcPr>
            <w:tcW w:w="1819" w:type="dxa"/>
            <w:tcBorders>
              <w:top w:val="nil"/>
              <w:left w:val="nil"/>
              <w:bottom w:val="single" w:sz="8" w:space="0" w:color="auto"/>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18-jun</w:t>
            </w:r>
          </w:p>
        </w:tc>
        <w:tc>
          <w:tcPr>
            <w:tcW w:w="4646" w:type="dxa"/>
            <w:gridSpan w:val="4"/>
            <w:tcBorders>
              <w:top w:val="single" w:sz="8" w:space="0" w:color="auto"/>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Honorarios Cuauhtémoc Saúl López Grano</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17,429.48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18-jun</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Honorarios Néstor Manuel Álvarez Romero</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17,429.48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22-jun</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Compra de generador y Pintadora</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14,732.00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28-jun</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Honorarios Cuauhtémoc Saúl López Grano</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8,725.62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28-jun</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Honorarios Néstor Manuel Álvarez Romero</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8,725.62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04-jul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 xml:space="preserve">Compra de pintura </w:t>
            </w:r>
            <w:proofErr w:type="spellStart"/>
            <w:r w:rsidRPr="00727318">
              <w:rPr>
                <w:rFonts w:ascii="Calibri" w:eastAsia="Times New Roman" w:hAnsi="Calibri" w:cs="Calibri"/>
                <w:color w:val="000000"/>
                <w:lang w:eastAsia="es-MX"/>
              </w:rPr>
              <w:t>Navic</w:t>
            </w:r>
            <w:r>
              <w:rPr>
                <w:rFonts w:ascii="Calibri" w:eastAsia="Times New Roman" w:hAnsi="Calibri" w:cs="Calibri"/>
                <w:color w:val="000000"/>
                <w:lang w:eastAsia="es-MX"/>
              </w:rPr>
              <w:t>olor</w:t>
            </w:r>
            <w:proofErr w:type="spellEnd"/>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13,287.88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04-jul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 xml:space="preserve">Compra de pintura </w:t>
            </w:r>
            <w:proofErr w:type="spellStart"/>
            <w:r w:rsidRPr="00727318">
              <w:rPr>
                <w:rFonts w:ascii="Calibri" w:eastAsia="Times New Roman" w:hAnsi="Calibri" w:cs="Calibri"/>
                <w:color w:val="000000"/>
                <w:lang w:eastAsia="es-MX"/>
              </w:rPr>
              <w:t>Novicolor</w:t>
            </w:r>
            <w:proofErr w:type="spellEnd"/>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6,715.14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05-jul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 xml:space="preserve">Compras de válvulas para espray </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696.00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05-jul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 xml:space="preserve">Compra de pinturas  Productos </w:t>
            </w:r>
            <w:proofErr w:type="spellStart"/>
            <w:r w:rsidRPr="00727318">
              <w:rPr>
                <w:rFonts w:ascii="Calibri" w:eastAsia="Times New Roman" w:hAnsi="Calibri" w:cs="Calibri"/>
                <w:color w:val="000000"/>
                <w:lang w:eastAsia="es-MX"/>
              </w:rPr>
              <w:t>Rivial</w:t>
            </w:r>
            <w:proofErr w:type="spellEnd"/>
            <w:r w:rsidRPr="00727318">
              <w:rPr>
                <w:rFonts w:ascii="Calibri" w:eastAsia="Times New Roman" w:hAnsi="Calibri" w:cs="Calibri"/>
                <w:color w:val="000000"/>
                <w:lang w:eastAsia="es-MX"/>
              </w:rPr>
              <w:t xml:space="preserve">  SA </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17,147.60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06-jul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 xml:space="preserve">Compra de pintura </w:t>
            </w:r>
            <w:proofErr w:type="spellStart"/>
            <w:r w:rsidRPr="00727318">
              <w:rPr>
                <w:rFonts w:ascii="Calibri" w:eastAsia="Times New Roman" w:hAnsi="Calibri" w:cs="Calibri"/>
                <w:color w:val="000000"/>
                <w:lang w:eastAsia="es-MX"/>
              </w:rPr>
              <w:t>Novicolor</w:t>
            </w:r>
            <w:proofErr w:type="spellEnd"/>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12,978.86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11-jul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 xml:space="preserve">Compra de pinturas  Productos </w:t>
            </w:r>
            <w:proofErr w:type="spellStart"/>
            <w:r w:rsidRPr="00727318">
              <w:rPr>
                <w:rFonts w:ascii="Calibri" w:eastAsia="Times New Roman" w:hAnsi="Calibri" w:cs="Calibri"/>
                <w:color w:val="000000"/>
                <w:lang w:eastAsia="es-MX"/>
              </w:rPr>
              <w:t>Rivial</w:t>
            </w:r>
            <w:proofErr w:type="spellEnd"/>
            <w:r w:rsidRPr="00727318">
              <w:rPr>
                <w:rFonts w:ascii="Calibri" w:eastAsia="Times New Roman" w:hAnsi="Calibri" w:cs="Calibri"/>
                <w:color w:val="000000"/>
                <w:lang w:eastAsia="es-MX"/>
              </w:rPr>
              <w:t xml:space="preserve">  SA </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18,050.10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12-jul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Compra de herramientas varias  Ferreterías Calzada</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4,180.23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12-jul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Compra de sonido  SAMS</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4,998.99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12-jul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Compra mobiliario SAMS</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2,698.00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13-jul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Honorarios Cuauhtémoc Saúl López Grano</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8,725.62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13-jul</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Honorarios Néstor Manuel Álvarez Romero</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8,725.62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01-ago</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Honorarios Cuauhtémoc Saúl López Grano</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8,725.62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01-ago</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Honorarios Néstor Manuel Álvarez Romero</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8,725.62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15-ago</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Compra de toldo 3x3</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1,809.05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16-ago</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Honorarios Cuauhtémoc Saúl López Grano</w:t>
            </w:r>
          </w:p>
        </w:tc>
        <w:tc>
          <w:tcPr>
            <w:tcW w:w="1819" w:type="dxa"/>
            <w:tcBorders>
              <w:top w:val="nil"/>
              <w:left w:val="nil"/>
              <w:bottom w:val="nil"/>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2,123.16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auto" w:fill="auto"/>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16-ago</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Honorarios Néstor Manuel Álvarez Romero</w:t>
            </w:r>
          </w:p>
        </w:tc>
        <w:tc>
          <w:tcPr>
            <w:tcW w:w="1819"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2,123.16 </w:t>
            </w:r>
          </w:p>
        </w:tc>
        <w:tc>
          <w:tcPr>
            <w:tcW w:w="1220" w:type="dxa"/>
            <w:tcBorders>
              <w:top w:val="single" w:sz="4" w:space="0" w:color="auto"/>
              <w:left w:val="single" w:sz="4" w:space="0" w:color="auto"/>
              <w:bottom w:val="nil"/>
              <w:right w:val="single" w:sz="4"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188,752.85 </w:t>
            </w: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000000" w:fill="00FFCC"/>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12-sep</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 xml:space="preserve">Home </w:t>
            </w:r>
            <w:proofErr w:type="spellStart"/>
            <w:r w:rsidRPr="00727318">
              <w:rPr>
                <w:rFonts w:ascii="Calibri" w:eastAsia="Times New Roman" w:hAnsi="Calibri" w:cs="Calibri"/>
                <w:color w:val="000000"/>
                <w:lang w:eastAsia="es-MX"/>
              </w:rPr>
              <w:t>Depot</w:t>
            </w:r>
            <w:proofErr w:type="spellEnd"/>
            <w:r w:rsidRPr="00727318">
              <w:rPr>
                <w:rFonts w:ascii="Calibri" w:eastAsia="Times New Roman" w:hAnsi="Calibri" w:cs="Calibri"/>
                <w:color w:val="000000"/>
                <w:lang w:eastAsia="es-MX"/>
              </w:rPr>
              <w:t xml:space="preserve"> bancas plegables</w:t>
            </w:r>
          </w:p>
        </w:tc>
        <w:tc>
          <w:tcPr>
            <w:tcW w:w="1819" w:type="dxa"/>
            <w:tcBorders>
              <w:top w:val="nil"/>
              <w:left w:val="nil"/>
              <w:bottom w:val="nil"/>
              <w:right w:val="nil"/>
            </w:tcBorders>
            <w:shd w:val="clear" w:color="000000" w:fill="00FFCC"/>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1,744.06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746AFE" w:rsidRPr="00727318" w:rsidRDefault="00746AFE" w:rsidP="00DA53C1">
            <w:pPr>
              <w:spacing w:after="0" w:line="240" w:lineRule="auto"/>
              <w:jc w:val="right"/>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31/08/2018</w:t>
            </w:r>
          </w:p>
        </w:tc>
      </w:tr>
      <w:tr w:rsidR="00746AFE" w:rsidRPr="00727318" w:rsidTr="00DA53C1">
        <w:trPr>
          <w:trHeight w:val="259"/>
        </w:trPr>
        <w:tc>
          <w:tcPr>
            <w:tcW w:w="875" w:type="dxa"/>
            <w:tcBorders>
              <w:top w:val="nil"/>
              <w:left w:val="single" w:sz="8" w:space="0" w:color="auto"/>
              <w:bottom w:val="nil"/>
              <w:right w:val="single" w:sz="8" w:space="0" w:color="auto"/>
            </w:tcBorders>
            <w:shd w:val="clear" w:color="000000" w:fill="00FFCC"/>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14-sep</w:t>
            </w:r>
          </w:p>
        </w:tc>
        <w:tc>
          <w:tcPr>
            <w:tcW w:w="4646" w:type="dxa"/>
            <w:gridSpan w:val="4"/>
            <w:tcBorders>
              <w:top w:val="nil"/>
              <w:left w:val="nil"/>
              <w:bottom w:val="nil"/>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Muro Grafico</w:t>
            </w:r>
          </w:p>
        </w:tc>
        <w:tc>
          <w:tcPr>
            <w:tcW w:w="1819" w:type="dxa"/>
            <w:tcBorders>
              <w:top w:val="nil"/>
              <w:left w:val="nil"/>
              <w:bottom w:val="nil"/>
              <w:right w:val="single" w:sz="8" w:space="0" w:color="auto"/>
            </w:tcBorders>
            <w:shd w:val="clear" w:color="000000" w:fill="00FFCC"/>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4,872.00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300"/>
        </w:trPr>
        <w:tc>
          <w:tcPr>
            <w:tcW w:w="875" w:type="dxa"/>
            <w:tcBorders>
              <w:top w:val="nil"/>
              <w:left w:val="single" w:sz="8" w:space="0" w:color="auto"/>
              <w:bottom w:val="single" w:sz="8" w:space="0" w:color="auto"/>
              <w:right w:val="single" w:sz="8" w:space="0" w:color="auto"/>
            </w:tcBorders>
            <w:shd w:val="clear" w:color="000000" w:fill="00FFCC"/>
            <w:noWrap/>
            <w:vAlign w:val="bottom"/>
            <w:hideMark/>
          </w:tcPr>
          <w:p w:rsidR="00746AFE" w:rsidRPr="00727318" w:rsidRDefault="00746AFE" w:rsidP="00DA53C1">
            <w:pPr>
              <w:spacing w:after="0" w:line="240" w:lineRule="auto"/>
              <w:jc w:val="center"/>
              <w:rPr>
                <w:rFonts w:ascii="Calibri" w:eastAsia="Times New Roman" w:hAnsi="Calibri" w:cs="Calibri"/>
                <w:color w:val="000000"/>
                <w:lang w:eastAsia="es-MX"/>
              </w:rPr>
            </w:pPr>
            <w:r w:rsidRPr="00727318">
              <w:rPr>
                <w:rFonts w:ascii="Calibri" w:eastAsia="Times New Roman" w:hAnsi="Calibri" w:cs="Calibri"/>
                <w:color w:val="000000"/>
                <w:lang w:eastAsia="es-MX"/>
              </w:rPr>
              <w:t>18-sep</w:t>
            </w:r>
          </w:p>
        </w:tc>
        <w:tc>
          <w:tcPr>
            <w:tcW w:w="4646" w:type="dxa"/>
            <w:gridSpan w:val="4"/>
            <w:tcBorders>
              <w:top w:val="nil"/>
              <w:left w:val="nil"/>
              <w:bottom w:val="single" w:sz="8" w:space="0" w:color="auto"/>
              <w:right w:val="single" w:sz="8" w:space="0" w:color="000000"/>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Uniformes personal</w:t>
            </w:r>
          </w:p>
        </w:tc>
        <w:tc>
          <w:tcPr>
            <w:tcW w:w="1819" w:type="dxa"/>
            <w:tcBorders>
              <w:top w:val="nil"/>
              <w:left w:val="nil"/>
              <w:bottom w:val="single" w:sz="8" w:space="0" w:color="auto"/>
              <w:right w:val="single" w:sz="8" w:space="0" w:color="auto"/>
            </w:tcBorders>
            <w:shd w:val="clear" w:color="000000" w:fill="00FFCC"/>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4,535.60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16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159"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4168"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159"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1819" w:type="dxa"/>
            <w:tcBorders>
              <w:top w:val="nil"/>
              <w:left w:val="single" w:sz="8" w:space="0" w:color="auto"/>
              <w:bottom w:val="single" w:sz="8" w:space="0" w:color="auto"/>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 xml:space="preserve">     199,904.51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16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159"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4327" w:type="dxa"/>
            <w:gridSpan w:val="2"/>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Presupuesto</w:t>
            </w:r>
          </w:p>
        </w:tc>
        <w:tc>
          <w:tcPr>
            <w:tcW w:w="1819"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r w:rsidR="00746AFE" w:rsidRPr="00727318" w:rsidTr="00DA53C1">
        <w:trPr>
          <w:trHeight w:val="259"/>
        </w:trPr>
        <w:tc>
          <w:tcPr>
            <w:tcW w:w="875"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16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159"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4168"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r w:rsidRPr="00727318">
              <w:rPr>
                <w:rFonts w:ascii="Calibri" w:eastAsia="Times New Roman" w:hAnsi="Calibri" w:cs="Calibri"/>
                <w:color w:val="000000"/>
                <w:lang w:eastAsia="es-MX"/>
              </w:rPr>
              <w:t>Diferencia</w:t>
            </w:r>
          </w:p>
        </w:tc>
        <w:tc>
          <w:tcPr>
            <w:tcW w:w="159"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c>
          <w:tcPr>
            <w:tcW w:w="18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b/>
                <w:bCs/>
                <w:color w:val="000000"/>
                <w:lang w:eastAsia="es-MX"/>
              </w:rPr>
            </w:pPr>
            <w:r w:rsidRPr="00727318">
              <w:rPr>
                <w:rFonts w:ascii="Calibri" w:eastAsia="Times New Roman" w:hAnsi="Calibri" w:cs="Calibri"/>
                <w:b/>
                <w:bCs/>
                <w:color w:val="000000"/>
                <w:lang w:eastAsia="es-MX"/>
              </w:rPr>
              <w:t xml:space="preserve">                95.49 </w:t>
            </w:r>
          </w:p>
        </w:tc>
        <w:tc>
          <w:tcPr>
            <w:tcW w:w="1220" w:type="dxa"/>
            <w:tcBorders>
              <w:top w:val="nil"/>
              <w:left w:val="nil"/>
              <w:bottom w:val="nil"/>
              <w:right w:val="nil"/>
            </w:tcBorders>
            <w:shd w:val="clear" w:color="auto" w:fill="auto"/>
            <w:noWrap/>
            <w:vAlign w:val="bottom"/>
            <w:hideMark/>
          </w:tcPr>
          <w:p w:rsidR="00746AFE" w:rsidRPr="00727318" w:rsidRDefault="00746AFE" w:rsidP="00DA53C1">
            <w:pPr>
              <w:spacing w:after="0" w:line="240" w:lineRule="auto"/>
              <w:rPr>
                <w:rFonts w:ascii="Calibri" w:eastAsia="Times New Roman" w:hAnsi="Calibri" w:cs="Calibri"/>
                <w:color w:val="000000"/>
                <w:lang w:eastAsia="es-MX"/>
              </w:rPr>
            </w:pPr>
          </w:p>
        </w:tc>
      </w:tr>
    </w:tbl>
    <w:p w:rsidR="00746AFE" w:rsidRDefault="00746AFE" w:rsidP="00275C96">
      <w:pPr>
        <w:pBdr>
          <w:bottom w:val="single" w:sz="12" w:space="1" w:color="auto"/>
        </w:pBdr>
        <w:spacing w:before="240" w:after="160" w:line="259" w:lineRule="auto"/>
        <w:jc w:val="both"/>
        <w:rPr>
          <w:rFonts w:ascii="Arial" w:hAnsi="Arial" w:cs="Arial"/>
          <w:b/>
          <w:sz w:val="20"/>
          <w:szCs w:val="20"/>
        </w:rPr>
      </w:pPr>
    </w:p>
    <w:p w:rsidR="00746AFE" w:rsidRDefault="00746AFE" w:rsidP="00275C96">
      <w:pPr>
        <w:pBdr>
          <w:bottom w:val="single" w:sz="12" w:space="1" w:color="auto"/>
        </w:pBdr>
        <w:spacing w:before="240" w:after="160" w:line="259" w:lineRule="auto"/>
        <w:jc w:val="both"/>
        <w:rPr>
          <w:rFonts w:ascii="Arial" w:hAnsi="Arial" w:cs="Arial"/>
          <w:b/>
          <w:sz w:val="20"/>
          <w:szCs w:val="20"/>
        </w:rPr>
      </w:pPr>
    </w:p>
    <w:p w:rsidR="00746AFE" w:rsidRDefault="00746AFE" w:rsidP="00275C96">
      <w:pPr>
        <w:pBdr>
          <w:bottom w:val="single" w:sz="12" w:space="1" w:color="auto"/>
        </w:pBdr>
        <w:spacing w:before="240" w:after="160" w:line="259" w:lineRule="auto"/>
        <w:jc w:val="both"/>
        <w:rPr>
          <w:rFonts w:ascii="Arial" w:hAnsi="Arial" w:cs="Arial"/>
          <w:b/>
          <w:sz w:val="20"/>
          <w:szCs w:val="20"/>
        </w:rPr>
      </w:pPr>
    </w:p>
    <w:p w:rsidR="00746AFE" w:rsidRDefault="00746AFE" w:rsidP="00275C96">
      <w:pPr>
        <w:pBdr>
          <w:bottom w:val="single" w:sz="12" w:space="1" w:color="auto"/>
        </w:pBdr>
        <w:spacing w:before="240" w:after="160" w:line="259" w:lineRule="auto"/>
        <w:jc w:val="both"/>
        <w:rPr>
          <w:rFonts w:ascii="Arial" w:hAnsi="Arial" w:cs="Arial"/>
          <w:b/>
          <w:sz w:val="20"/>
          <w:szCs w:val="20"/>
        </w:rPr>
      </w:pPr>
    </w:p>
    <w:p w:rsidR="00746AFE" w:rsidRDefault="00746AFE" w:rsidP="00275C96">
      <w:pPr>
        <w:pBdr>
          <w:bottom w:val="single" w:sz="12" w:space="1" w:color="auto"/>
        </w:pBdr>
        <w:spacing w:before="240" w:after="160" w:line="259" w:lineRule="auto"/>
        <w:jc w:val="both"/>
        <w:rPr>
          <w:rFonts w:ascii="Arial" w:hAnsi="Arial" w:cs="Arial"/>
          <w:b/>
          <w:sz w:val="20"/>
          <w:szCs w:val="20"/>
        </w:rPr>
      </w:pPr>
    </w:p>
    <w:p w:rsidR="00746AFE" w:rsidRDefault="00746AFE" w:rsidP="00275C96">
      <w:pPr>
        <w:pBdr>
          <w:bottom w:val="single" w:sz="12" w:space="1" w:color="auto"/>
        </w:pBdr>
        <w:spacing w:before="240" w:after="160" w:line="259" w:lineRule="auto"/>
        <w:jc w:val="both"/>
        <w:rPr>
          <w:rFonts w:ascii="Arial" w:hAnsi="Arial" w:cs="Arial"/>
          <w:b/>
          <w:sz w:val="20"/>
          <w:szCs w:val="20"/>
        </w:rPr>
      </w:pPr>
    </w:p>
    <w:p w:rsidR="00746AFE" w:rsidRDefault="00746AFE" w:rsidP="00275C96">
      <w:pPr>
        <w:pBdr>
          <w:bottom w:val="single" w:sz="12" w:space="1" w:color="auto"/>
        </w:pBdr>
        <w:spacing w:before="240" w:after="160" w:line="259" w:lineRule="auto"/>
        <w:jc w:val="both"/>
        <w:rPr>
          <w:rFonts w:ascii="Arial" w:hAnsi="Arial" w:cs="Arial"/>
          <w:b/>
          <w:sz w:val="20"/>
          <w:szCs w:val="20"/>
        </w:rPr>
      </w:pPr>
    </w:p>
    <w:p w:rsidR="00746AFE" w:rsidRDefault="00746AFE" w:rsidP="00275C96">
      <w:pPr>
        <w:pBdr>
          <w:bottom w:val="single" w:sz="12" w:space="1" w:color="auto"/>
        </w:pBdr>
        <w:spacing w:before="240" w:after="160" w:line="259" w:lineRule="auto"/>
        <w:jc w:val="both"/>
        <w:rPr>
          <w:rFonts w:ascii="Arial" w:hAnsi="Arial" w:cs="Arial"/>
          <w:b/>
          <w:sz w:val="20"/>
          <w:szCs w:val="20"/>
        </w:rPr>
      </w:pPr>
    </w:p>
    <w:p w:rsidR="00580352" w:rsidRDefault="00580352" w:rsidP="00275C96">
      <w:pPr>
        <w:pBdr>
          <w:bottom w:val="single" w:sz="12" w:space="1" w:color="auto"/>
        </w:pBdr>
        <w:spacing w:before="240" w:after="160" w:line="259" w:lineRule="auto"/>
        <w:jc w:val="both"/>
        <w:rPr>
          <w:rFonts w:ascii="Arial" w:hAnsi="Arial" w:cs="Arial"/>
          <w:sz w:val="20"/>
          <w:szCs w:val="20"/>
        </w:rPr>
      </w:pPr>
      <w:r w:rsidRPr="002809D8">
        <w:rPr>
          <w:rFonts w:ascii="Arial" w:hAnsi="Arial" w:cs="Arial"/>
          <w:b/>
          <w:sz w:val="20"/>
          <w:szCs w:val="20"/>
        </w:rPr>
        <w:t xml:space="preserve">SEXTO PUNTO </w:t>
      </w:r>
      <w:r>
        <w:rPr>
          <w:rFonts w:ascii="Arial" w:hAnsi="Arial" w:cs="Arial"/>
          <w:sz w:val="20"/>
          <w:szCs w:val="20"/>
        </w:rPr>
        <w:t xml:space="preserve">del orden del </w:t>
      </w:r>
      <w:r w:rsidR="002809D8" w:rsidRPr="002809D8">
        <w:rPr>
          <w:rFonts w:ascii="Arial" w:hAnsi="Arial" w:cs="Arial"/>
          <w:sz w:val="20"/>
          <w:szCs w:val="20"/>
        </w:rPr>
        <w:t>día</w:t>
      </w:r>
      <w:r>
        <w:rPr>
          <w:rFonts w:ascii="Arial" w:hAnsi="Arial" w:cs="Arial"/>
          <w:sz w:val="20"/>
          <w:szCs w:val="20"/>
        </w:rPr>
        <w:t xml:space="preserve"> Asuntos varios__________________________________________________________________________</w:t>
      </w:r>
    </w:p>
    <w:p w:rsidR="00683C3E" w:rsidRDefault="00683C3E" w:rsidP="00683C3E">
      <w:pPr>
        <w:pBdr>
          <w:bottom w:val="single" w:sz="12" w:space="1" w:color="auto"/>
        </w:pBdr>
        <w:spacing w:after="160" w:line="259" w:lineRule="auto"/>
        <w:jc w:val="both"/>
        <w:rPr>
          <w:rFonts w:ascii="Arial" w:hAnsi="Arial" w:cs="Arial"/>
          <w:sz w:val="20"/>
          <w:szCs w:val="20"/>
        </w:rPr>
      </w:pPr>
    </w:p>
    <w:p w:rsidR="00683C3E" w:rsidRDefault="00811E3A" w:rsidP="00683C3E">
      <w:pPr>
        <w:pBdr>
          <w:bottom w:val="single" w:sz="12" w:space="1" w:color="auto"/>
        </w:pBdr>
        <w:spacing w:after="160" w:line="259" w:lineRule="auto"/>
        <w:jc w:val="both"/>
        <w:rPr>
          <w:rFonts w:ascii="Arial" w:hAnsi="Arial" w:cs="Arial"/>
          <w:sz w:val="20"/>
          <w:szCs w:val="20"/>
        </w:rPr>
      </w:pPr>
      <w:r>
        <w:rPr>
          <w:rFonts w:ascii="Arial" w:hAnsi="Arial" w:cs="Arial"/>
          <w:sz w:val="20"/>
          <w:szCs w:val="20"/>
        </w:rPr>
        <w:t xml:space="preserve">Se pide autorización para </w:t>
      </w:r>
      <w:r w:rsidR="002809D8">
        <w:rPr>
          <w:rFonts w:ascii="Arial" w:hAnsi="Arial" w:cs="Arial"/>
          <w:sz w:val="20"/>
          <w:szCs w:val="20"/>
        </w:rPr>
        <w:t>realizar el</w:t>
      </w:r>
      <w:r>
        <w:rPr>
          <w:rFonts w:ascii="Arial" w:hAnsi="Arial" w:cs="Arial"/>
          <w:sz w:val="20"/>
          <w:szCs w:val="20"/>
        </w:rPr>
        <w:t xml:space="preserve"> pago </w:t>
      </w:r>
      <w:r w:rsidR="002809D8">
        <w:rPr>
          <w:rFonts w:ascii="Arial" w:hAnsi="Arial" w:cs="Arial"/>
          <w:sz w:val="20"/>
          <w:szCs w:val="20"/>
        </w:rPr>
        <w:t xml:space="preserve">del Bono del día del Servidor </w:t>
      </w:r>
      <w:r w:rsidR="009B2AAF">
        <w:rPr>
          <w:rFonts w:ascii="Arial" w:hAnsi="Arial" w:cs="Arial"/>
          <w:sz w:val="20"/>
          <w:szCs w:val="20"/>
        </w:rPr>
        <w:t>Público</w:t>
      </w:r>
      <w:r>
        <w:rPr>
          <w:rFonts w:ascii="Arial" w:hAnsi="Arial" w:cs="Arial"/>
          <w:sz w:val="20"/>
          <w:szCs w:val="20"/>
        </w:rPr>
        <w:t>_____________________________________________</w:t>
      </w:r>
      <w:r w:rsidR="00B3480B">
        <w:rPr>
          <w:rFonts w:ascii="Arial" w:hAnsi="Arial" w:cs="Arial"/>
          <w:sz w:val="20"/>
          <w:szCs w:val="20"/>
        </w:rPr>
        <w:t xml:space="preserve"> </w:t>
      </w:r>
      <w:r w:rsidR="00B3480B" w:rsidRPr="00B3480B">
        <w:rPr>
          <w:rFonts w:ascii="Arial" w:hAnsi="Arial" w:cs="Arial"/>
          <w:b/>
          <w:sz w:val="20"/>
          <w:szCs w:val="20"/>
        </w:rPr>
        <w:t>APROBADO POR UNANIMIDAD</w:t>
      </w:r>
    </w:p>
    <w:p w:rsidR="00683C3E" w:rsidRDefault="00683C3E" w:rsidP="00683C3E">
      <w:pPr>
        <w:pBdr>
          <w:bottom w:val="single" w:sz="12" w:space="1" w:color="auto"/>
        </w:pBdr>
        <w:spacing w:after="160" w:line="259" w:lineRule="auto"/>
        <w:jc w:val="both"/>
        <w:rPr>
          <w:rFonts w:ascii="Arial" w:hAnsi="Arial" w:cs="Arial"/>
          <w:sz w:val="20"/>
          <w:szCs w:val="20"/>
        </w:rPr>
      </w:pPr>
      <w:r>
        <w:rPr>
          <w:rFonts w:ascii="Arial" w:hAnsi="Arial" w:cs="Arial"/>
          <w:sz w:val="20"/>
          <w:szCs w:val="20"/>
        </w:rPr>
        <w:t>_______________________________________________________________________________</w:t>
      </w:r>
    </w:p>
    <w:p w:rsidR="00683C3E" w:rsidRDefault="00683C3E" w:rsidP="00683C3E">
      <w:pPr>
        <w:pBdr>
          <w:bottom w:val="single" w:sz="12" w:space="1" w:color="auto"/>
        </w:pBdr>
        <w:spacing w:after="160" w:line="259" w:lineRule="auto"/>
        <w:jc w:val="both"/>
        <w:rPr>
          <w:rFonts w:ascii="Arial" w:hAnsi="Arial" w:cs="Arial"/>
          <w:sz w:val="20"/>
          <w:szCs w:val="20"/>
        </w:rPr>
      </w:pPr>
    </w:p>
    <w:p w:rsidR="00683C3E" w:rsidRDefault="002809D8" w:rsidP="00683C3E">
      <w:pPr>
        <w:pBdr>
          <w:bottom w:val="single" w:sz="12" w:space="1" w:color="auto"/>
        </w:pBdr>
        <w:spacing w:after="160" w:line="259" w:lineRule="auto"/>
        <w:jc w:val="both"/>
        <w:rPr>
          <w:rFonts w:ascii="Arial" w:hAnsi="Arial" w:cs="Arial"/>
          <w:sz w:val="20"/>
          <w:szCs w:val="20"/>
        </w:rPr>
      </w:pPr>
      <w:r>
        <w:rPr>
          <w:rFonts w:ascii="Arial" w:hAnsi="Arial" w:cs="Arial"/>
          <w:sz w:val="20"/>
          <w:szCs w:val="20"/>
        </w:rPr>
        <w:t xml:space="preserve">Se pide autorización para realizar un pago extraordinario de $1,341 de una multa presentada al vehículo que se tiene como comodato. </w:t>
      </w:r>
      <w:r w:rsidR="00B3480B">
        <w:rPr>
          <w:rFonts w:ascii="Arial" w:hAnsi="Arial" w:cs="Arial"/>
          <w:sz w:val="20"/>
          <w:szCs w:val="20"/>
        </w:rPr>
        <w:t>______________</w:t>
      </w:r>
      <w:r>
        <w:rPr>
          <w:rFonts w:ascii="Arial" w:hAnsi="Arial" w:cs="Arial"/>
          <w:sz w:val="20"/>
          <w:szCs w:val="20"/>
        </w:rPr>
        <w:t>__________________________</w:t>
      </w:r>
      <w:r w:rsidR="00B3480B">
        <w:rPr>
          <w:rFonts w:ascii="Arial" w:hAnsi="Arial" w:cs="Arial"/>
          <w:sz w:val="20"/>
          <w:szCs w:val="20"/>
        </w:rPr>
        <w:t>___</w:t>
      </w:r>
      <w:r w:rsidR="00683C3E">
        <w:rPr>
          <w:rFonts w:ascii="Arial" w:hAnsi="Arial" w:cs="Arial"/>
          <w:sz w:val="20"/>
          <w:szCs w:val="20"/>
        </w:rPr>
        <w:t>______</w:t>
      </w:r>
      <w:r>
        <w:rPr>
          <w:rFonts w:ascii="Arial" w:hAnsi="Arial" w:cs="Arial"/>
          <w:sz w:val="20"/>
          <w:szCs w:val="20"/>
        </w:rPr>
        <w:t>______</w:t>
      </w:r>
      <w:r w:rsidR="00683C3E">
        <w:rPr>
          <w:rFonts w:ascii="Arial" w:hAnsi="Arial" w:cs="Arial"/>
          <w:sz w:val="20"/>
          <w:szCs w:val="20"/>
        </w:rPr>
        <w:t>__________</w:t>
      </w:r>
      <w:r>
        <w:rPr>
          <w:rFonts w:ascii="Arial" w:hAnsi="Arial" w:cs="Arial"/>
          <w:sz w:val="20"/>
          <w:szCs w:val="20"/>
        </w:rPr>
        <w:t>_____</w:t>
      </w:r>
      <w:r w:rsidR="00683C3E">
        <w:rPr>
          <w:rFonts w:ascii="Arial" w:hAnsi="Arial" w:cs="Arial"/>
          <w:sz w:val="20"/>
          <w:szCs w:val="20"/>
        </w:rPr>
        <w:t>_________</w:t>
      </w:r>
    </w:p>
    <w:p w:rsidR="00683C3E" w:rsidRDefault="00683C3E" w:rsidP="00683C3E">
      <w:pPr>
        <w:pBdr>
          <w:bottom w:val="single" w:sz="12" w:space="1" w:color="auto"/>
        </w:pBdr>
        <w:spacing w:after="160" w:line="259" w:lineRule="auto"/>
        <w:jc w:val="both"/>
        <w:rPr>
          <w:rFonts w:ascii="Arial" w:hAnsi="Arial" w:cs="Arial"/>
          <w:b/>
          <w:sz w:val="20"/>
          <w:szCs w:val="20"/>
        </w:rPr>
      </w:pPr>
      <w:r>
        <w:rPr>
          <w:rFonts w:ascii="Arial" w:hAnsi="Arial" w:cs="Arial"/>
          <w:sz w:val="20"/>
          <w:szCs w:val="20"/>
        </w:rPr>
        <w:t>___________________________________________</w:t>
      </w:r>
      <w:r w:rsidR="002809D8">
        <w:rPr>
          <w:rFonts w:ascii="Arial" w:hAnsi="Arial" w:cs="Arial"/>
          <w:sz w:val="20"/>
          <w:szCs w:val="20"/>
        </w:rPr>
        <w:t>_____</w:t>
      </w:r>
      <w:r>
        <w:rPr>
          <w:rFonts w:ascii="Arial" w:hAnsi="Arial" w:cs="Arial"/>
          <w:sz w:val="20"/>
          <w:szCs w:val="20"/>
        </w:rPr>
        <w:t>___</w:t>
      </w:r>
      <w:r w:rsidR="002809D8" w:rsidRPr="002809D8">
        <w:rPr>
          <w:rFonts w:ascii="Arial" w:hAnsi="Arial" w:cs="Arial"/>
          <w:b/>
          <w:sz w:val="20"/>
          <w:szCs w:val="20"/>
        </w:rPr>
        <w:t>APROBADO POR UNANIMIDAD.</w:t>
      </w:r>
    </w:p>
    <w:p w:rsidR="002809D8" w:rsidRDefault="002809D8" w:rsidP="00683C3E">
      <w:pPr>
        <w:pBdr>
          <w:bottom w:val="single" w:sz="12" w:space="1" w:color="auto"/>
        </w:pBdr>
        <w:spacing w:after="160" w:line="259" w:lineRule="auto"/>
        <w:jc w:val="both"/>
        <w:rPr>
          <w:rFonts w:ascii="Arial" w:hAnsi="Arial" w:cs="Arial"/>
          <w:b/>
          <w:sz w:val="20"/>
          <w:szCs w:val="20"/>
        </w:rPr>
      </w:pPr>
    </w:p>
    <w:p w:rsidR="002809D8" w:rsidRPr="002809D8" w:rsidRDefault="002809D8" w:rsidP="00F00D17">
      <w:pPr>
        <w:pBdr>
          <w:bottom w:val="single" w:sz="12" w:space="1" w:color="auto"/>
        </w:pBdr>
        <w:spacing w:after="160"/>
        <w:jc w:val="both"/>
        <w:rPr>
          <w:rFonts w:ascii="Arial" w:hAnsi="Arial" w:cs="Arial"/>
          <w:b/>
          <w:sz w:val="20"/>
          <w:szCs w:val="20"/>
        </w:rPr>
      </w:pPr>
      <w:r>
        <w:rPr>
          <w:rFonts w:ascii="Arial" w:hAnsi="Arial" w:cs="Arial"/>
          <w:sz w:val="20"/>
          <w:szCs w:val="20"/>
        </w:rPr>
        <w:t>Se pid</w:t>
      </w:r>
      <w:r w:rsidR="00746AFE">
        <w:rPr>
          <w:rFonts w:ascii="Arial" w:hAnsi="Arial" w:cs="Arial"/>
          <w:sz w:val="20"/>
          <w:szCs w:val="20"/>
        </w:rPr>
        <w:t>e autorización para realizar la</w:t>
      </w:r>
      <w:r>
        <w:rPr>
          <w:rFonts w:ascii="Arial" w:hAnsi="Arial" w:cs="Arial"/>
          <w:sz w:val="20"/>
          <w:szCs w:val="20"/>
        </w:rPr>
        <w:t xml:space="preserve"> compra de una silla para la dirección del Instituto de un monto </w:t>
      </w:r>
      <w:r w:rsidR="0038508C">
        <w:rPr>
          <w:rFonts w:ascii="Arial" w:hAnsi="Arial" w:cs="Arial"/>
          <w:sz w:val="20"/>
          <w:szCs w:val="20"/>
        </w:rPr>
        <w:t xml:space="preserve"> no </w:t>
      </w:r>
      <w:r>
        <w:rPr>
          <w:rFonts w:ascii="Arial" w:hAnsi="Arial" w:cs="Arial"/>
          <w:sz w:val="20"/>
          <w:szCs w:val="20"/>
        </w:rPr>
        <w:t>máximo de $2,500</w:t>
      </w:r>
      <w:r w:rsidR="00F00D17">
        <w:rPr>
          <w:rFonts w:ascii="Arial" w:hAnsi="Arial" w:cs="Arial"/>
          <w:sz w:val="20"/>
          <w:szCs w:val="20"/>
        </w:rPr>
        <w:t>.____________________________________________________________________________________________________________________________</w:t>
      </w:r>
      <w:r w:rsidR="00F00D17" w:rsidRPr="00F00D17">
        <w:rPr>
          <w:rFonts w:ascii="Arial" w:hAnsi="Arial" w:cs="Arial"/>
          <w:b/>
          <w:sz w:val="20"/>
          <w:szCs w:val="20"/>
        </w:rPr>
        <w:t>APROBADO POR UNANIMIDAD</w:t>
      </w:r>
      <w:r w:rsidR="00F00D17">
        <w:rPr>
          <w:rFonts w:ascii="Arial" w:hAnsi="Arial" w:cs="Arial"/>
          <w:b/>
          <w:sz w:val="20"/>
          <w:szCs w:val="20"/>
        </w:rPr>
        <w:t>.</w:t>
      </w:r>
    </w:p>
    <w:p w:rsidR="00683C3E" w:rsidRDefault="00683C3E" w:rsidP="00683C3E">
      <w:pPr>
        <w:pBdr>
          <w:bottom w:val="single" w:sz="12" w:space="1" w:color="auto"/>
        </w:pBdr>
        <w:spacing w:after="160" w:line="259" w:lineRule="auto"/>
        <w:jc w:val="both"/>
        <w:rPr>
          <w:rFonts w:ascii="Arial" w:hAnsi="Arial" w:cs="Arial"/>
          <w:sz w:val="20"/>
          <w:szCs w:val="20"/>
        </w:rPr>
      </w:pPr>
    </w:p>
    <w:p w:rsidR="00F12BD1" w:rsidRDefault="003747FD" w:rsidP="002F4B40">
      <w:pPr>
        <w:pBdr>
          <w:bottom w:val="single" w:sz="12" w:space="1" w:color="auto"/>
        </w:pBdr>
        <w:spacing w:after="160" w:line="259" w:lineRule="auto"/>
        <w:jc w:val="both"/>
        <w:rPr>
          <w:rFonts w:ascii="Arial" w:hAnsi="Arial" w:cs="Arial"/>
          <w:sz w:val="20"/>
          <w:szCs w:val="20"/>
        </w:rPr>
      </w:pPr>
      <w:r w:rsidRPr="00BF732C">
        <w:rPr>
          <w:rFonts w:ascii="Arial" w:hAnsi="Arial" w:cs="Arial"/>
          <w:sz w:val="20"/>
          <w:szCs w:val="20"/>
        </w:rPr>
        <w:t>Una vez agotado el orden del día y no habiendo más asuntos a tratar, se da por concluida esta sesión ordinaria de la Junta de Gobierno del Instituto Municipal de la Juventud en San Pedr</w:t>
      </w:r>
      <w:r>
        <w:rPr>
          <w:rFonts w:ascii="Arial" w:hAnsi="Arial" w:cs="Arial"/>
          <w:sz w:val="20"/>
          <w:szCs w:val="20"/>
        </w:rPr>
        <w:t xml:space="preserve">o Tlaquepaque </w:t>
      </w:r>
      <w:r w:rsidR="009B2AAF">
        <w:rPr>
          <w:rFonts w:ascii="Arial" w:hAnsi="Arial" w:cs="Arial"/>
          <w:sz w:val="20"/>
          <w:szCs w:val="20"/>
        </w:rPr>
        <w:t xml:space="preserve"> </w:t>
      </w:r>
      <w:r>
        <w:rPr>
          <w:rFonts w:ascii="Arial" w:hAnsi="Arial" w:cs="Arial"/>
          <w:sz w:val="20"/>
          <w:szCs w:val="20"/>
        </w:rPr>
        <w:t>siendo las  _</w:t>
      </w:r>
      <w:r w:rsidR="00811E3A">
        <w:rPr>
          <w:rFonts w:ascii="Arial" w:hAnsi="Arial" w:cs="Arial"/>
          <w:sz w:val="20"/>
          <w:szCs w:val="20"/>
        </w:rPr>
        <w:t>__</w:t>
      </w:r>
      <w:r w:rsidR="005B34AE">
        <w:rPr>
          <w:rFonts w:ascii="Arial" w:hAnsi="Arial" w:cs="Arial"/>
          <w:sz w:val="20"/>
          <w:szCs w:val="20"/>
        </w:rPr>
        <w:t xml:space="preserve"> </w:t>
      </w:r>
      <w:r w:rsidR="00B3480B">
        <w:rPr>
          <w:rFonts w:ascii="Arial" w:hAnsi="Arial" w:cs="Arial"/>
          <w:sz w:val="20"/>
          <w:szCs w:val="20"/>
        </w:rPr>
        <w:t>1</w:t>
      </w:r>
      <w:r w:rsidR="005B34AE">
        <w:rPr>
          <w:rFonts w:ascii="Arial" w:hAnsi="Arial" w:cs="Arial"/>
          <w:sz w:val="20"/>
          <w:szCs w:val="20"/>
        </w:rPr>
        <w:t>3</w:t>
      </w:r>
      <w:r w:rsidR="00B3480B">
        <w:rPr>
          <w:rFonts w:ascii="Arial" w:hAnsi="Arial" w:cs="Arial"/>
          <w:sz w:val="20"/>
          <w:szCs w:val="20"/>
        </w:rPr>
        <w:t>:</w:t>
      </w:r>
      <w:r w:rsidR="005B34AE">
        <w:rPr>
          <w:rFonts w:ascii="Arial" w:hAnsi="Arial" w:cs="Arial"/>
          <w:sz w:val="20"/>
          <w:szCs w:val="20"/>
        </w:rPr>
        <w:t>0</w:t>
      </w:r>
      <w:r w:rsidR="00B3480B">
        <w:rPr>
          <w:rFonts w:ascii="Arial" w:hAnsi="Arial" w:cs="Arial"/>
          <w:sz w:val="20"/>
          <w:szCs w:val="20"/>
        </w:rPr>
        <w:t>0</w:t>
      </w:r>
      <w:r w:rsidR="005B34AE">
        <w:rPr>
          <w:rFonts w:ascii="Arial" w:hAnsi="Arial" w:cs="Arial"/>
          <w:sz w:val="20"/>
          <w:szCs w:val="20"/>
        </w:rPr>
        <w:t xml:space="preserve"> </w:t>
      </w:r>
      <w:r w:rsidR="00811E3A">
        <w:rPr>
          <w:rFonts w:ascii="Arial" w:hAnsi="Arial" w:cs="Arial"/>
          <w:sz w:val="20"/>
          <w:szCs w:val="20"/>
        </w:rPr>
        <w:t>___</w:t>
      </w:r>
      <w:r>
        <w:rPr>
          <w:rFonts w:ascii="Arial" w:hAnsi="Arial" w:cs="Arial"/>
          <w:sz w:val="20"/>
          <w:szCs w:val="20"/>
        </w:rPr>
        <w:t>_____</w:t>
      </w:r>
      <w:r w:rsidR="005B34AE">
        <w:rPr>
          <w:rFonts w:ascii="Arial" w:hAnsi="Arial" w:cs="Arial"/>
          <w:sz w:val="20"/>
          <w:szCs w:val="20"/>
        </w:rPr>
        <w:t xml:space="preserve"> </w:t>
      </w:r>
      <w:r w:rsidRPr="00BF732C">
        <w:rPr>
          <w:rFonts w:ascii="Arial" w:hAnsi="Arial" w:cs="Arial"/>
          <w:sz w:val="20"/>
          <w:szCs w:val="20"/>
        </w:rPr>
        <w:t>horas</w:t>
      </w:r>
      <w:r w:rsidR="005B34AE">
        <w:rPr>
          <w:rFonts w:ascii="Arial" w:hAnsi="Arial" w:cs="Arial"/>
          <w:sz w:val="20"/>
          <w:szCs w:val="20"/>
        </w:rPr>
        <w:t xml:space="preserve">. </w:t>
      </w:r>
      <w:r w:rsidR="0055352C">
        <w:rPr>
          <w:rFonts w:ascii="Arial" w:hAnsi="Arial" w:cs="Arial"/>
          <w:sz w:val="20"/>
          <w:szCs w:val="20"/>
        </w:rPr>
        <w:t>__________</w:t>
      </w:r>
      <w:r w:rsidR="00B3480B">
        <w:rPr>
          <w:rFonts w:ascii="Arial" w:hAnsi="Arial" w:cs="Arial"/>
          <w:sz w:val="20"/>
          <w:szCs w:val="20"/>
        </w:rPr>
        <w:t>_________________________</w:t>
      </w:r>
      <w:r w:rsidR="00ED2731" w:rsidRPr="00BF732C">
        <w:rPr>
          <w:rFonts w:ascii="Arial" w:hAnsi="Arial" w:cs="Arial"/>
          <w:sz w:val="20"/>
          <w:szCs w:val="20"/>
        </w:rPr>
        <w:t>_</w:t>
      </w:r>
    </w:p>
    <w:p w:rsidR="002F4B40" w:rsidRDefault="002F4B40" w:rsidP="000A6CB2">
      <w:pPr>
        <w:spacing w:after="160" w:line="259" w:lineRule="auto"/>
        <w:rPr>
          <w:rFonts w:ascii="Arial" w:hAnsi="Arial" w:cs="Arial"/>
          <w:sz w:val="20"/>
          <w:szCs w:val="20"/>
        </w:rPr>
      </w:pPr>
    </w:p>
    <w:p w:rsidR="00E242FE" w:rsidRDefault="00E242FE" w:rsidP="00F07AD4">
      <w:pPr>
        <w:spacing w:after="160" w:line="259" w:lineRule="auto"/>
        <w:jc w:val="center"/>
        <w:rPr>
          <w:rFonts w:ascii="Arial" w:hAnsi="Arial" w:cs="Arial"/>
          <w:sz w:val="20"/>
          <w:szCs w:val="20"/>
        </w:rPr>
      </w:pPr>
    </w:p>
    <w:p w:rsidR="00F00D17" w:rsidRDefault="00F00D17" w:rsidP="00F07AD4">
      <w:pPr>
        <w:spacing w:after="160" w:line="259" w:lineRule="auto"/>
        <w:jc w:val="center"/>
        <w:rPr>
          <w:rFonts w:ascii="Arial" w:hAnsi="Arial" w:cs="Arial"/>
          <w:sz w:val="20"/>
          <w:szCs w:val="20"/>
        </w:rPr>
      </w:pPr>
    </w:p>
    <w:p w:rsidR="00746AFE" w:rsidRDefault="00746AFE" w:rsidP="00F07AD4">
      <w:pPr>
        <w:spacing w:after="160" w:line="259" w:lineRule="auto"/>
        <w:jc w:val="center"/>
        <w:rPr>
          <w:rFonts w:ascii="Arial" w:hAnsi="Arial" w:cs="Arial"/>
          <w:sz w:val="20"/>
          <w:szCs w:val="20"/>
        </w:rPr>
      </w:pPr>
    </w:p>
    <w:p w:rsidR="00F07AD4" w:rsidRPr="00BF732C" w:rsidRDefault="00F07AD4" w:rsidP="00F07AD4">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C. María Elena Limón García</w:t>
      </w:r>
      <w:r w:rsidR="0055352C">
        <w:rPr>
          <w:rFonts w:ascii="Arial" w:hAnsi="Arial" w:cs="Arial"/>
          <w:sz w:val="20"/>
          <w:szCs w:val="20"/>
        </w:rPr>
        <w:t xml:space="preserve"> </w:t>
      </w:r>
      <w:r w:rsidRPr="00BF732C">
        <w:rPr>
          <w:rFonts w:ascii="Arial" w:hAnsi="Arial" w:cs="Arial"/>
          <w:sz w:val="20"/>
          <w:szCs w:val="20"/>
        </w:rPr>
        <w:t>/ Presidenta Municipal</w:t>
      </w:r>
      <w:r w:rsidR="0055352C">
        <w:rPr>
          <w:rFonts w:ascii="Arial" w:hAnsi="Arial" w:cs="Arial"/>
          <w:sz w:val="20"/>
          <w:szCs w:val="20"/>
        </w:rPr>
        <w:t xml:space="preserve"> </w:t>
      </w:r>
      <w:r w:rsidRPr="00BF732C">
        <w:rPr>
          <w:rFonts w:ascii="Arial" w:hAnsi="Arial" w:cs="Arial"/>
          <w:sz w:val="20"/>
          <w:szCs w:val="20"/>
        </w:rPr>
        <w:t>/</w:t>
      </w:r>
      <w:r w:rsidR="0055352C">
        <w:rPr>
          <w:rFonts w:ascii="Arial" w:hAnsi="Arial" w:cs="Arial"/>
          <w:sz w:val="20"/>
          <w:szCs w:val="20"/>
        </w:rPr>
        <w:t xml:space="preserve"> </w:t>
      </w:r>
      <w:bookmarkStart w:id="0" w:name="_GoBack"/>
      <w:bookmarkEnd w:id="0"/>
      <w:r w:rsidRPr="00BF732C">
        <w:rPr>
          <w:rFonts w:ascii="Arial" w:hAnsi="Arial" w:cs="Arial"/>
          <w:sz w:val="20"/>
          <w:szCs w:val="20"/>
        </w:rPr>
        <w:t>Presidente de la Junta de Gobierno</w:t>
      </w:r>
    </w:p>
    <w:p w:rsidR="002F4B40" w:rsidRDefault="002F4B40" w:rsidP="000A6CB2">
      <w:pPr>
        <w:spacing w:after="160" w:line="259" w:lineRule="auto"/>
        <w:rPr>
          <w:rFonts w:ascii="Arial" w:hAnsi="Arial" w:cs="Arial"/>
          <w:sz w:val="20"/>
          <w:szCs w:val="20"/>
        </w:rPr>
      </w:pPr>
    </w:p>
    <w:p w:rsidR="00E242FE" w:rsidRDefault="00E242FE" w:rsidP="00ED2731">
      <w:pPr>
        <w:spacing w:after="160" w:line="259" w:lineRule="auto"/>
        <w:jc w:val="center"/>
        <w:rPr>
          <w:rFonts w:ascii="Arial" w:hAnsi="Arial" w:cs="Arial"/>
          <w:sz w:val="20"/>
          <w:szCs w:val="20"/>
        </w:rPr>
      </w:pPr>
    </w:p>
    <w:p w:rsidR="00E242FE" w:rsidRDefault="00E242FE" w:rsidP="00ED2731">
      <w:pPr>
        <w:spacing w:after="160" w:line="259" w:lineRule="auto"/>
        <w:jc w:val="center"/>
        <w:rPr>
          <w:rFonts w:ascii="Arial" w:hAnsi="Arial" w:cs="Arial"/>
          <w:sz w:val="20"/>
          <w:szCs w:val="20"/>
        </w:rPr>
      </w:pPr>
    </w:p>
    <w:p w:rsidR="00E242FE" w:rsidRDefault="00E242FE" w:rsidP="00E242FE">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 xml:space="preserve">Lic. </w:t>
      </w:r>
      <w:proofErr w:type="spellStart"/>
      <w:r w:rsidRPr="00BF732C">
        <w:rPr>
          <w:rFonts w:ascii="Arial" w:hAnsi="Arial" w:cs="Arial"/>
          <w:sz w:val="20"/>
          <w:szCs w:val="20"/>
        </w:rPr>
        <w:t>Adenawer</w:t>
      </w:r>
      <w:proofErr w:type="spellEnd"/>
      <w:r w:rsidRPr="00BF732C">
        <w:rPr>
          <w:rFonts w:ascii="Arial" w:hAnsi="Arial" w:cs="Arial"/>
          <w:sz w:val="20"/>
          <w:szCs w:val="20"/>
        </w:rPr>
        <w:t xml:space="preserve"> González Fierros</w:t>
      </w:r>
      <w:r w:rsidR="0055352C">
        <w:rPr>
          <w:rFonts w:ascii="Arial" w:hAnsi="Arial" w:cs="Arial"/>
          <w:sz w:val="20"/>
          <w:szCs w:val="20"/>
        </w:rPr>
        <w:t xml:space="preserve"> </w:t>
      </w:r>
      <w:r w:rsidRPr="00BF732C">
        <w:rPr>
          <w:rFonts w:ascii="Arial" w:hAnsi="Arial" w:cs="Arial"/>
          <w:sz w:val="20"/>
          <w:szCs w:val="20"/>
        </w:rPr>
        <w:t>/ Regidor</w:t>
      </w:r>
      <w:r w:rsidR="0055352C">
        <w:rPr>
          <w:rFonts w:ascii="Arial" w:hAnsi="Arial" w:cs="Arial"/>
          <w:sz w:val="20"/>
          <w:szCs w:val="20"/>
        </w:rPr>
        <w:t xml:space="preserve"> </w:t>
      </w:r>
      <w:r w:rsidRPr="00BF732C">
        <w:rPr>
          <w:rFonts w:ascii="Arial" w:hAnsi="Arial" w:cs="Arial"/>
          <w:sz w:val="20"/>
          <w:szCs w:val="20"/>
        </w:rPr>
        <w:t>/</w:t>
      </w:r>
      <w:r w:rsidR="0055352C">
        <w:rPr>
          <w:rFonts w:ascii="Arial" w:hAnsi="Arial" w:cs="Arial"/>
          <w:sz w:val="20"/>
          <w:szCs w:val="20"/>
        </w:rPr>
        <w:t xml:space="preserve"> </w:t>
      </w:r>
      <w:r w:rsidRPr="00BF732C">
        <w:rPr>
          <w:rFonts w:ascii="Arial" w:hAnsi="Arial" w:cs="Arial"/>
          <w:sz w:val="20"/>
          <w:szCs w:val="20"/>
        </w:rPr>
        <w:t>Fracción PAN</w:t>
      </w:r>
    </w:p>
    <w:p w:rsidR="00ED2731" w:rsidRDefault="00ED2731" w:rsidP="00ED2731">
      <w:pPr>
        <w:spacing w:after="160" w:line="259" w:lineRule="auto"/>
        <w:rPr>
          <w:rFonts w:ascii="Arial" w:hAnsi="Arial" w:cs="Arial"/>
          <w:sz w:val="20"/>
          <w:szCs w:val="20"/>
        </w:rPr>
      </w:pPr>
    </w:p>
    <w:p w:rsidR="00F00D17" w:rsidRPr="00BF732C" w:rsidRDefault="00F00D17" w:rsidP="00ED2731">
      <w:pPr>
        <w:spacing w:after="160" w:line="259" w:lineRule="auto"/>
        <w:rPr>
          <w:rFonts w:ascii="Arial" w:hAnsi="Arial" w:cs="Arial"/>
          <w:sz w:val="20"/>
          <w:szCs w:val="20"/>
        </w:rPr>
      </w:pPr>
    </w:p>
    <w:p w:rsidR="00ED2731" w:rsidRPr="00BF732C" w:rsidRDefault="00ED2731" w:rsidP="0055352C">
      <w:pPr>
        <w:pBdr>
          <w:bottom w:val="single" w:sz="12" w:space="1" w:color="auto"/>
        </w:pBdr>
        <w:spacing w:after="160" w:line="259" w:lineRule="auto"/>
        <w:rPr>
          <w:rFonts w:ascii="Arial" w:hAnsi="Arial" w:cs="Arial"/>
          <w:sz w:val="20"/>
          <w:szCs w:val="20"/>
        </w:rPr>
      </w:pPr>
    </w:p>
    <w:p w:rsidR="00746AFE" w:rsidRDefault="00746AFE" w:rsidP="00ED2731">
      <w:pPr>
        <w:spacing w:after="160" w:line="259" w:lineRule="auto"/>
        <w:jc w:val="center"/>
        <w:rPr>
          <w:rFonts w:ascii="Arial" w:hAnsi="Arial" w:cs="Arial"/>
          <w:sz w:val="20"/>
          <w:szCs w:val="20"/>
        </w:rPr>
      </w:pPr>
    </w:p>
    <w:p w:rsidR="00746AFE" w:rsidRDefault="00746AFE" w:rsidP="00ED2731">
      <w:pPr>
        <w:spacing w:after="160" w:line="259" w:lineRule="auto"/>
        <w:jc w:val="center"/>
        <w:rPr>
          <w:rFonts w:ascii="Arial" w:hAnsi="Arial" w:cs="Arial"/>
          <w:sz w:val="20"/>
          <w:szCs w:val="20"/>
        </w:rPr>
      </w:pPr>
    </w:p>
    <w:p w:rsidR="00746AFE" w:rsidRDefault="00746AFE"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w:t>
      </w:r>
      <w:r w:rsidR="00E242FE">
        <w:rPr>
          <w:rFonts w:ascii="Arial" w:hAnsi="Arial" w:cs="Arial"/>
          <w:sz w:val="20"/>
          <w:szCs w:val="20"/>
        </w:rPr>
        <w:t>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C. María de Jesús  Cortes Duran /</w:t>
      </w:r>
      <w:r w:rsidR="0055352C">
        <w:rPr>
          <w:rFonts w:ascii="Arial" w:hAnsi="Arial" w:cs="Arial"/>
          <w:sz w:val="20"/>
          <w:szCs w:val="20"/>
        </w:rPr>
        <w:t xml:space="preserve"> </w:t>
      </w:r>
      <w:r w:rsidRPr="00BF732C">
        <w:rPr>
          <w:rFonts w:ascii="Arial" w:hAnsi="Arial" w:cs="Arial"/>
          <w:sz w:val="20"/>
          <w:szCs w:val="20"/>
        </w:rPr>
        <w:t>Regidora</w:t>
      </w:r>
      <w:r w:rsidR="0055352C">
        <w:rPr>
          <w:rFonts w:ascii="Arial" w:hAnsi="Arial" w:cs="Arial"/>
          <w:sz w:val="20"/>
          <w:szCs w:val="20"/>
        </w:rPr>
        <w:t xml:space="preserve"> </w:t>
      </w:r>
      <w:r w:rsidRPr="00BF732C">
        <w:rPr>
          <w:rFonts w:ascii="Arial" w:hAnsi="Arial" w:cs="Arial"/>
          <w:sz w:val="20"/>
          <w:szCs w:val="20"/>
        </w:rPr>
        <w:t xml:space="preserve">/ Fracción PRI </w:t>
      </w:r>
    </w:p>
    <w:p w:rsidR="00ED2731" w:rsidRPr="00BF732C" w:rsidRDefault="00ED2731"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w:t>
      </w:r>
      <w:r w:rsidR="00E242FE">
        <w:rPr>
          <w:rFonts w:ascii="Arial" w:hAnsi="Arial" w:cs="Arial"/>
          <w:sz w:val="20"/>
          <w:szCs w:val="20"/>
        </w:rPr>
        <w:t>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C. Daniela Elizabeth Chávez Estrada</w:t>
      </w:r>
      <w:r w:rsidR="0055352C">
        <w:rPr>
          <w:rFonts w:ascii="Arial" w:hAnsi="Arial" w:cs="Arial"/>
          <w:sz w:val="20"/>
          <w:szCs w:val="20"/>
        </w:rPr>
        <w:t xml:space="preserve"> </w:t>
      </w:r>
      <w:r w:rsidRPr="00BF732C">
        <w:rPr>
          <w:rFonts w:ascii="Arial" w:hAnsi="Arial" w:cs="Arial"/>
          <w:sz w:val="20"/>
          <w:szCs w:val="20"/>
        </w:rPr>
        <w:t>/</w:t>
      </w:r>
      <w:r w:rsidR="0055352C">
        <w:rPr>
          <w:rFonts w:ascii="Arial" w:hAnsi="Arial" w:cs="Arial"/>
          <w:sz w:val="20"/>
          <w:szCs w:val="20"/>
        </w:rPr>
        <w:t xml:space="preserve"> </w:t>
      </w:r>
      <w:r w:rsidRPr="00BF732C">
        <w:rPr>
          <w:rFonts w:ascii="Arial" w:hAnsi="Arial" w:cs="Arial"/>
          <w:sz w:val="20"/>
          <w:szCs w:val="20"/>
        </w:rPr>
        <w:t>Regidora</w:t>
      </w:r>
      <w:r w:rsidR="0055352C">
        <w:rPr>
          <w:rFonts w:ascii="Arial" w:hAnsi="Arial" w:cs="Arial"/>
          <w:sz w:val="20"/>
          <w:szCs w:val="20"/>
        </w:rPr>
        <w:t xml:space="preserve"> </w:t>
      </w:r>
      <w:r w:rsidRPr="00BF732C">
        <w:rPr>
          <w:rFonts w:ascii="Arial" w:hAnsi="Arial" w:cs="Arial"/>
          <w:sz w:val="20"/>
          <w:szCs w:val="20"/>
        </w:rPr>
        <w:t>/</w:t>
      </w:r>
      <w:r w:rsidR="0055352C">
        <w:rPr>
          <w:rFonts w:ascii="Arial" w:hAnsi="Arial" w:cs="Arial"/>
          <w:sz w:val="20"/>
          <w:szCs w:val="20"/>
        </w:rPr>
        <w:t xml:space="preserve"> </w:t>
      </w:r>
      <w:r w:rsidRPr="00BF732C">
        <w:rPr>
          <w:rFonts w:ascii="Arial" w:hAnsi="Arial" w:cs="Arial"/>
          <w:sz w:val="20"/>
          <w:szCs w:val="20"/>
        </w:rPr>
        <w:t>Fracción Verde Ecologista</w:t>
      </w:r>
    </w:p>
    <w:p w:rsidR="00ED2731" w:rsidRDefault="00ED2731" w:rsidP="00ED2731">
      <w:pPr>
        <w:spacing w:after="160" w:line="259" w:lineRule="auto"/>
        <w:jc w:val="center"/>
        <w:rPr>
          <w:rFonts w:ascii="Arial" w:hAnsi="Arial" w:cs="Arial"/>
          <w:sz w:val="20"/>
          <w:szCs w:val="20"/>
        </w:rPr>
      </w:pPr>
    </w:p>
    <w:p w:rsidR="00F00D17" w:rsidRPr="00BF732C" w:rsidRDefault="00F00D17"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w:t>
      </w:r>
      <w:r w:rsidR="00E242FE">
        <w:rPr>
          <w:rFonts w:ascii="Arial" w:hAnsi="Arial" w:cs="Arial"/>
          <w:sz w:val="20"/>
          <w:szCs w:val="20"/>
        </w:rPr>
        <w:t>____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Lic. Miguel Silva Ramírez</w:t>
      </w:r>
      <w:r w:rsidR="0055352C">
        <w:rPr>
          <w:rFonts w:ascii="Arial" w:hAnsi="Arial" w:cs="Arial"/>
          <w:sz w:val="20"/>
          <w:szCs w:val="20"/>
        </w:rPr>
        <w:t xml:space="preserve"> </w:t>
      </w:r>
      <w:r w:rsidRPr="00BF732C">
        <w:rPr>
          <w:rFonts w:ascii="Arial" w:hAnsi="Arial" w:cs="Arial"/>
          <w:sz w:val="20"/>
          <w:szCs w:val="20"/>
        </w:rPr>
        <w:t>/ Regidor /</w:t>
      </w:r>
      <w:r w:rsidR="0055352C">
        <w:rPr>
          <w:rFonts w:ascii="Arial" w:hAnsi="Arial" w:cs="Arial"/>
          <w:sz w:val="20"/>
          <w:szCs w:val="20"/>
        </w:rPr>
        <w:t xml:space="preserve"> </w:t>
      </w:r>
      <w:r w:rsidRPr="00BF732C">
        <w:rPr>
          <w:rFonts w:ascii="Arial" w:hAnsi="Arial" w:cs="Arial"/>
          <w:sz w:val="20"/>
          <w:szCs w:val="20"/>
        </w:rPr>
        <w:t>Fracción MC</w:t>
      </w:r>
    </w:p>
    <w:p w:rsidR="00ED2731" w:rsidRDefault="00ED2731" w:rsidP="00ED2731">
      <w:pPr>
        <w:spacing w:after="160" w:line="259" w:lineRule="auto"/>
        <w:jc w:val="center"/>
        <w:rPr>
          <w:rFonts w:ascii="Arial" w:hAnsi="Arial" w:cs="Arial"/>
          <w:sz w:val="20"/>
          <w:szCs w:val="20"/>
        </w:rPr>
      </w:pPr>
    </w:p>
    <w:p w:rsidR="00F00D17" w:rsidRPr="00BF732C" w:rsidRDefault="00F00D17" w:rsidP="00ED2731">
      <w:pPr>
        <w:spacing w:after="160" w:line="259" w:lineRule="auto"/>
        <w:jc w:val="center"/>
        <w:rPr>
          <w:rFonts w:ascii="Arial" w:hAnsi="Arial" w:cs="Arial"/>
          <w:sz w:val="20"/>
          <w:szCs w:val="20"/>
        </w:rPr>
      </w:pPr>
    </w:p>
    <w:p w:rsidR="00ED2731" w:rsidRDefault="00ED2731"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w:t>
      </w:r>
      <w:r w:rsidR="00E242FE">
        <w:rPr>
          <w:rFonts w:ascii="Arial" w:hAnsi="Arial" w:cs="Arial"/>
          <w:sz w:val="20"/>
          <w:szCs w:val="20"/>
        </w:rPr>
        <w:t>__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Prof. Alfredo Fierros González</w:t>
      </w:r>
      <w:r w:rsidR="0055352C">
        <w:rPr>
          <w:rFonts w:ascii="Arial" w:hAnsi="Arial" w:cs="Arial"/>
          <w:sz w:val="20"/>
          <w:szCs w:val="20"/>
        </w:rPr>
        <w:t xml:space="preserve"> </w:t>
      </w:r>
      <w:r w:rsidRPr="00BF732C">
        <w:rPr>
          <w:rFonts w:ascii="Arial" w:hAnsi="Arial" w:cs="Arial"/>
          <w:sz w:val="20"/>
          <w:szCs w:val="20"/>
        </w:rPr>
        <w:t>/</w:t>
      </w:r>
      <w:r w:rsidR="0055352C">
        <w:rPr>
          <w:rFonts w:ascii="Arial" w:hAnsi="Arial" w:cs="Arial"/>
          <w:sz w:val="20"/>
          <w:szCs w:val="20"/>
        </w:rPr>
        <w:t xml:space="preserve"> </w:t>
      </w:r>
      <w:r w:rsidRPr="00BF732C">
        <w:rPr>
          <w:rFonts w:ascii="Arial" w:hAnsi="Arial" w:cs="Arial"/>
          <w:sz w:val="20"/>
          <w:szCs w:val="20"/>
        </w:rPr>
        <w:t>Regidor</w:t>
      </w:r>
      <w:r w:rsidR="0055352C">
        <w:rPr>
          <w:rFonts w:ascii="Arial" w:hAnsi="Arial" w:cs="Arial"/>
          <w:sz w:val="20"/>
          <w:szCs w:val="20"/>
        </w:rPr>
        <w:t xml:space="preserve"> </w:t>
      </w:r>
      <w:r w:rsidRPr="00BF732C">
        <w:rPr>
          <w:rFonts w:ascii="Arial" w:hAnsi="Arial" w:cs="Arial"/>
          <w:sz w:val="20"/>
          <w:szCs w:val="20"/>
        </w:rPr>
        <w:t>/ Fracción Morena</w:t>
      </w:r>
    </w:p>
    <w:p w:rsidR="00ED2731" w:rsidRDefault="00ED2731" w:rsidP="00ED2731">
      <w:pPr>
        <w:spacing w:after="160" w:line="259" w:lineRule="auto"/>
        <w:jc w:val="center"/>
        <w:rPr>
          <w:rFonts w:ascii="Arial" w:hAnsi="Arial" w:cs="Arial"/>
          <w:sz w:val="20"/>
          <w:szCs w:val="20"/>
        </w:rPr>
      </w:pPr>
    </w:p>
    <w:p w:rsidR="00F00D17" w:rsidRDefault="00F00D17" w:rsidP="00ED2731">
      <w:pPr>
        <w:spacing w:after="160" w:line="259" w:lineRule="auto"/>
        <w:jc w:val="center"/>
        <w:rPr>
          <w:rFonts w:ascii="Arial" w:hAnsi="Arial" w:cs="Arial"/>
          <w:sz w:val="20"/>
          <w:szCs w:val="20"/>
        </w:rPr>
      </w:pPr>
    </w:p>
    <w:p w:rsidR="00ED2731" w:rsidRDefault="00ED2731" w:rsidP="002F4B40">
      <w:pPr>
        <w:spacing w:after="160" w:line="259" w:lineRule="auto"/>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w:t>
      </w:r>
      <w:r w:rsidR="00E242FE">
        <w:rPr>
          <w:rFonts w:ascii="Arial" w:hAnsi="Arial" w:cs="Arial"/>
          <w:sz w:val="20"/>
          <w:szCs w:val="20"/>
        </w:rPr>
        <w:t>___</w:t>
      </w:r>
    </w:p>
    <w:p w:rsidR="00ED2731" w:rsidRPr="00BF732C" w:rsidRDefault="00ED2731" w:rsidP="00F00D17">
      <w:pPr>
        <w:spacing w:after="160" w:line="259" w:lineRule="auto"/>
        <w:jc w:val="center"/>
        <w:rPr>
          <w:rFonts w:ascii="Arial" w:hAnsi="Arial" w:cs="Arial"/>
          <w:sz w:val="20"/>
          <w:szCs w:val="20"/>
        </w:rPr>
      </w:pPr>
      <w:r w:rsidRPr="00BF732C">
        <w:rPr>
          <w:rFonts w:ascii="Arial" w:hAnsi="Arial" w:cs="Arial"/>
          <w:sz w:val="20"/>
          <w:szCs w:val="20"/>
        </w:rPr>
        <w:t>CP. José Alejandro Ramo</w:t>
      </w:r>
      <w:r>
        <w:rPr>
          <w:rFonts w:ascii="Arial" w:hAnsi="Arial" w:cs="Arial"/>
          <w:sz w:val="20"/>
          <w:szCs w:val="20"/>
        </w:rPr>
        <w:t>s</w:t>
      </w:r>
      <w:r w:rsidRPr="00BF732C">
        <w:rPr>
          <w:rFonts w:ascii="Arial" w:hAnsi="Arial" w:cs="Arial"/>
          <w:sz w:val="20"/>
          <w:szCs w:val="20"/>
        </w:rPr>
        <w:t xml:space="preserve"> Rosas /</w:t>
      </w:r>
      <w:r w:rsidR="0055352C">
        <w:rPr>
          <w:rFonts w:ascii="Arial" w:hAnsi="Arial" w:cs="Arial"/>
          <w:sz w:val="20"/>
          <w:szCs w:val="20"/>
        </w:rPr>
        <w:t xml:space="preserve"> </w:t>
      </w:r>
      <w:r w:rsidRPr="00BF732C">
        <w:rPr>
          <w:rFonts w:ascii="Arial" w:hAnsi="Arial" w:cs="Arial"/>
          <w:sz w:val="20"/>
          <w:szCs w:val="20"/>
        </w:rPr>
        <w:t>Tesorero Municipal</w:t>
      </w:r>
    </w:p>
    <w:p w:rsidR="00E242FE" w:rsidRDefault="00E242FE" w:rsidP="00E242FE">
      <w:pPr>
        <w:spacing w:after="160" w:line="259" w:lineRule="auto"/>
        <w:rPr>
          <w:rFonts w:ascii="Arial" w:hAnsi="Arial" w:cs="Arial"/>
          <w:sz w:val="20"/>
          <w:szCs w:val="20"/>
        </w:rPr>
      </w:pPr>
    </w:p>
    <w:p w:rsidR="00E242FE" w:rsidRPr="00BF732C" w:rsidRDefault="00E242FE" w:rsidP="00E242FE">
      <w:pPr>
        <w:spacing w:after="160" w:line="259" w:lineRule="auto"/>
        <w:rPr>
          <w:rFonts w:ascii="Arial" w:hAnsi="Arial" w:cs="Arial"/>
          <w:sz w:val="20"/>
          <w:szCs w:val="20"/>
        </w:rPr>
      </w:pPr>
    </w:p>
    <w:p w:rsidR="002F4B40" w:rsidRDefault="002F4B40"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w:t>
      </w:r>
      <w:r w:rsidR="00E242FE">
        <w:rPr>
          <w:rFonts w:ascii="Arial" w:hAnsi="Arial" w:cs="Arial"/>
          <w:sz w:val="20"/>
          <w:szCs w:val="20"/>
        </w:rPr>
        <w:t>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Lic. Carmen Lucia Pérez Camarena</w:t>
      </w:r>
      <w:r w:rsidR="0055352C">
        <w:rPr>
          <w:rFonts w:ascii="Arial" w:hAnsi="Arial" w:cs="Arial"/>
          <w:sz w:val="20"/>
          <w:szCs w:val="20"/>
        </w:rPr>
        <w:t xml:space="preserve"> </w:t>
      </w:r>
      <w:r w:rsidRPr="00BF732C">
        <w:rPr>
          <w:rFonts w:ascii="Arial" w:hAnsi="Arial" w:cs="Arial"/>
          <w:sz w:val="20"/>
          <w:szCs w:val="20"/>
        </w:rPr>
        <w:t>/ Regidora</w:t>
      </w:r>
      <w:r w:rsidR="0055352C">
        <w:rPr>
          <w:rFonts w:ascii="Arial" w:hAnsi="Arial" w:cs="Arial"/>
          <w:sz w:val="20"/>
          <w:szCs w:val="20"/>
        </w:rPr>
        <w:t xml:space="preserve"> </w:t>
      </w:r>
      <w:r w:rsidRPr="00BF732C">
        <w:rPr>
          <w:rFonts w:ascii="Arial" w:hAnsi="Arial" w:cs="Arial"/>
          <w:sz w:val="20"/>
          <w:szCs w:val="20"/>
        </w:rPr>
        <w:t>/ Fracción PAN</w:t>
      </w:r>
      <w:r w:rsidR="0055352C">
        <w:rPr>
          <w:rFonts w:ascii="Arial" w:hAnsi="Arial" w:cs="Arial"/>
          <w:sz w:val="20"/>
          <w:szCs w:val="20"/>
        </w:rPr>
        <w:t xml:space="preserve"> /</w:t>
      </w:r>
      <w:r w:rsidRPr="00BF732C">
        <w:rPr>
          <w:rFonts w:ascii="Arial" w:hAnsi="Arial" w:cs="Arial"/>
          <w:sz w:val="20"/>
          <w:szCs w:val="20"/>
        </w:rPr>
        <w:t xml:space="preserve"> Preside Salubridad e Higiene</w:t>
      </w:r>
    </w:p>
    <w:p w:rsidR="00ED2731" w:rsidRPr="00BF732C" w:rsidRDefault="00ED2731" w:rsidP="00ED2731">
      <w:pPr>
        <w:spacing w:after="160" w:line="259" w:lineRule="auto"/>
        <w:jc w:val="center"/>
        <w:rPr>
          <w:rFonts w:ascii="Arial" w:hAnsi="Arial" w:cs="Arial"/>
          <w:sz w:val="20"/>
          <w:szCs w:val="20"/>
        </w:rPr>
      </w:pPr>
    </w:p>
    <w:p w:rsidR="00F00D17" w:rsidRDefault="00F00D17" w:rsidP="00ED2731">
      <w:pPr>
        <w:spacing w:after="160" w:line="259" w:lineRule="auto"/>
        <w:jc w:val="center"/>
        <w:rPr>
          <w:rFonts w:ascii="Arial" w:hAnsi="Arial" w:cs="Arial"/>
          <w:sz w:val="20"/>
          <w:szCs w:val="20"/>
        </w:rPr>
      </w:pPr>
    </w:p>
    <w:p w:rsidR="00746AFE" w:rsidRDefault="00746AFE" w:rsidP="00ED2731">
      <w:pPr>
        <w:spacing w:after="160" w:line="259" w:lineRule="auto"/>
        <w:jc w:val="center"/>
        <w:rPr>
          <w:rFonts w:ascii="Arial" w:hAnsi="Arial" w:cs="Arial"/>
          <w:sz w:val="20"/>
          <w:szCs w:val="20"/>
        </w:rPr>
      </w:pPr>
    </w:p>
    <w:p w:rsidR="00746AFE" w:rsidRDefault="00746AFE" w:rsidP="00ED2731">
      <w:pPr>
        <w:spacing w:after="160" w:line="259" w:lineRule="auto"/>
        <w:jc w:val="center"/>
        <w:rPr>
          <w:rFonts w:ascii="Arial" w:hAnsi="Arial" w:cs="Arial"/>
          <w:sz w:val="20"/>
          <w:szCs w:val="20"/>
        </w:rPr>
      </w:pPr>
    </w:p>
    <w:p w:rsidR="00746AFE" w:rsidRDefault="00746AFE" w:rsidP="00ED2731">
      <w:pPr>
        <w:spacing w:after="160" w:line="259" w:lineRule="auto"/>
        <w:jc w:val="center"/>
        <w:rPr>
          <w:rFonts w:ascii="Arial" w:hAnsi="Arial" w:cs="Arial"/>
          <w:sz w:val="20"/>
          <w:szCs w:val="20"/>
        </w:rPr>
      </w:pPr>
    </w:p>
    <w:p w:rsidR="00ED2731" w:rsidRPr="00BF732C" w:rsidRDefault="00746AFE" w:rsidP="00ED2731">
      <w:pPr>
        <w:spacing w:after="160" w:line="259" w:lineRule="auto"/>
        <w:jc w:val="center"/>
        <w:rPr>
          <w:rFonts w:ascii="Arial" w:hAnsi="Arial" w:cs="Arial"/>
          <w:sz w:val="20"/>
          <w:szCs w:val="20"/>
        </w:rPr>
      </w:pPr>
      <w:r>
        <w:rPr>
          <w:rFonts w:ascii="Arial" w:hAnsi="Arial" w:cs="Arial"/>
          <w:sz w:val="20"/>
          <w:szCs w:val="20"/>
        </w:rPr>
        <w:t>__________________</w:t>
      </w:r>
      <w:r w:rsidR="00ED2731" w:rsidRPr="00BF732C">
        <w:rPr>
          <w:rFonts w:ascii="Arial" w:hAnsi="Arial" w:cs="Arial"/>
          <w:sz w:val="20"/>
          <w:szCs w:val="20"/>
        </w:rPr>
        <w:t>_____________</w:t>
      </w:r>
      <w:r w:rsidR="00F00D17">
        <w:rPr>
          <w:rFonts w:ascii="Arial" w:hAnsi="Arial" w:cs="Arial"/>
          <w:sz w:val="20"/>
          <w:szCs w:val="20"/>
        </w:rPr>
        <w:t>_______</w:t>
      </w:r>
      <w:r w:rsidR="00E242FE">
        <w:rPr>
          <w:rFonts w:ascii="Arial" w:hAnsi="Arial" w:cs="Arial"/>
          <w:sz w:val="20"/>
          <w:szCs w:val="20"/>
        </w:rPr>
        <w:t>___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Mtro. Iván Omar González Solís</w:t>
      </w:r>
      <w:r w:rsidR="0055352C">
        <w:rPr>
          <w:rFonts w:ascii="Arial" w:hAnsi="Arial" w:cs="Arial"/>
          <w:sz w:val="20"/>
          <w:szCs w:val="20"/>
        </w:rPr>
        <w:t xml:space="preserve"> </w:t>
      </w:r>
      <w:r w:rsidRPr="00BF732C">
        <w:rPr>
          <w:rFonts w:ascii="Arial" w:hAnsi="Arial" w:cs="Arial"/>
          <w:sz w:val="20"/>
          <w:szCs w:val="20"/>
        </w:rPr>
        <w:t>/ Regidor</w:t>
      </w:r>
      <w:r w:rsidR="0055352C">
        <w:rPr>
          <w:rFonts w:ascii="Arial" w:hAnsi="Arial" w:cs="Arial"/>
          <w:sz w:val="20"/>
          <w:szCs w:val="20"/>
        </w:rPr>
        <w:t xml:space="preserve"> </w:t>
      </w:r>
      <w:r w:rsidRPr="00BF732C">
        <w:rPr>
          <w:rFonts w:ascii="Arial" w:hAnsi="Arial" w:cs="Arial"/>
          <w:sz w:val="20"/>
          <w:szCs w:val="20"/>
        </w:rPr>
        <w:t>/ Fracción MC</w:t>
      </w:r>
      <w:r w:rsidR="0055352C">
        <w:rPr>
          <w:rFonts w:ascii="Arial" w:hAnsi="Arial" w:cs="Arial"/>
          <w:sz w:val="20"/>
          <w:szCs w:val="20"/>
        </w:rPr>
        <w:t xml:space="preserve"> </w:t>
      </w:r>
      <w:r w:rsidRPr="00BF732C">
        <w:rPr>
          <w:rFonts w:ascii="Arial" w:hAnsi="Arial" w:cs="Arial"/>
          <w:sz w:val="20"/>
          <w:szCs w:val="20"/>
        </w:rPr>
        <w:t>/ Preside Educación</w:t>
      </w:r>
    </w:p>
    <w:p w:rsidR="00ED2731" w:rsidRDefault="00ED2731" w:rsidP="00F00D17">
      <w:pPr>
        <w:spacing w:after="160" w:line="259" w:lineRule="auto"/>
        <w:rPr>
          <w:rFonts w:ascii="Arial" w:hAnsi="Arial" w:cs="Arial"/>
          <w:sz w:val="20"/>
          <w:szCs w:val="20"/>
        </w:rPr>
      </w:pPr>
    </w:p>
    <w:p w:rsidR="000A6CB2" w:rsidRDefault="000A6CB2" w:rsidP="00746AFE">
      <w:pPr>
        <w:spacing w:after="160" w:line="259" w:lineRule="auto"/>
        <w:rPr>
          <w:rFonts w:ascii="Arial" w:hAnsi="Arial" w:cs="Arial"/>
          <w:sz w:val="20"/>
          <w:szCs w:val="20"/>
        </w:rPr>
      </w:pPr>
    </w:p>
    <w:p w:rsidR="000A6CB2" w:rsidRPr="00BF732C" w:rsidRDefault="000A6CB2"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Lic. Marco Antonio Fuentes Ontiveros</w:t>
      </w:r>
      <w:r w:rsidR="0055352C">
        <w:rPr>
          <w:rFonts w:ascii="Arial" w:hAnsi="Arial" w:cs="Arial"/>
          <w:sz w:val="20"/>
          <w:szCs w:val="20"/>
        </w:rPr>
        <w:t xml:space="preserve"> </w:t>
      </w:r>
      <w:r w:rsidRPr="00BF732C">
        <w:rPr>
          <w:rFonts w:ascii="Arial" w:hAnsi="Arial" w:cs="Arial"/>
          <w:sz w:val="20"/>
          <w:szCs w:val="20"/>
        </w:rPr>
        <w:t>/ Regidor</w:t>
      </w:r>
      <w:r w:rsidR="0055352C">
        <w:rPr>
          <w:rFonts w:ascii="Arial" w:hAnsi="Arial" w:cs="Arial"/>
          <w:sz w:val="20"/>
          <w:szCs w:val="20"/>
        </w:rPr>
        <w:t xml:space="preserve"> </w:t>
      </w:r>
      <w:r w:rsidRPr="00BF732C">
        <w:rPr>
          <w:rFonts w:ascii="Arial" w:hAnsi="Arial" w:cs="Arial"/>
          <w:sz w:val="20"/>
          <w:szCs w:val="20"/>
        </w:rPr>
        <w:t>/ Fracción MC</w:t>
      </w:r>
      <w:r w:rsidR="0055352C">
        <w:rPr>
          <w:rFonts w:ascii="Arial" w:hAnsi="Arial" w:cs="Arial"/>
          <w:sz w:val="20"/>
          <w:szCs w:val="20"/>
        </w:rPr>
        <w:t xml:space="preserve"> </w:t>
      </w:r>
      <w:r w:rsidRPr="00BF732C">
        <w:rPr>
          <w:rFonts w:ascii="Arial" w:hAnsi="Arial" w:cs="Arial"/>
          <w:sz w:val="20"/>
          <w:szCs w:val="20"/>
        </w:rPr>
        <w:t>/ Preside Deportes y Atención a la Juventud</w:t>
      </w:r>
    </w:p>
    <w:p w:rsidR="00ED2731" w:rsidRPr="00BF732C" w:rsidRDefault="00ED2731" w:rsidP="00ED2731">
      <w:pPr>
        <w:spacing w:after="160" w:line="259" w:lineRule="auto"/>
        <w:jc w:val="center"/>
        <w:rPr>
          <w:rFonts w:ascii="Arial" w:hAnsi="Arial" w:cs="Arial"/>
          <w:sz w:val="20"/>
          <w:szCs w:val="20"/>
        </w:rPr>
      </w:pPr>
    </w:p>
    <w:p w:rsidR="00F00D17" w:rsidRPr="00BF732C" w:rsidRDefault="00F00D17"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ED2731" w:rsidRPr="00BF732C" w:rsidRDefault="00ED2731" w:rsidP="00F00D17">
      <w:pPr>
        <w:spacing w:after="160" w:line="259" w:lineRule="auto"/>
        <w:jc w:val="center"/>
        <w:rPr>
          <w:rFonts w:ascii="Arial" w:hAnsi="Arial" w:cs="Arial"/>
          <w:sz w:val="20"/>
          <w:szCs w:val="20"/>
        </w:rPr>
      </w:pPr>
      <w:r>
        <w:rPr>
          <w:rFonts w:ascii="Arial" w:hAnsi="Arial" w:cs="Arial"/>
          <w:sz w:val="20"/>
          <w:szCs w:val="20"/>
        </w:rPr>
        <w:t>Lic. Salvado Ruiz Ayala</w:t>
      </w:r>
      <w:r w:rsidR="0055352C">
        <w:rPr>
          <w:rFonts w:ascii="Arial" w:hAnsi="Arial" w:cs="Arial"/>
          <w:sz w:val="20"/>
          <w:szCs w:val="20"/>
        </w:rPr>
        <w:t xml:space="preserve"> </w:t>
      </w:r>
      <w:r w:rsidRPr="00BF732C">
        <w:rPr>
          <w:rFonts w:ascii="Arial" w:hAnsi="Arial" w:cs="Arial"/>
          <w:sz w:val="20"/>
          <w:szCs w:val="20"/>
        </w:rPr>
        <w:t>/ Comisario General de la Policía Preventiva Municipal</w:t>
      </w:r>
    </w:p>
    <w:p w:rsidR="00ED2731" w:rsidRDefault="00ED2731" w:rsidP="00ED2731">
      <w:pPr>
        <w:spacing w:after="160" w:line="259" w:lineRule="auto"/>
        <w:jc w:val="center"/>
        <w:rPr>
          <w:rFonts w:ascii="Arial" w:hAnsi="Arial" w:cs="Arial"/>
          <w:sz w:val="20"/>
          <w:szCs w:val="20"/>
        </w:rPr>
      </w:pPr>
    </w:p>
    <w:p w:rsidR="00F00D17" w:rsidRPr="00BF732C" w:rsidRDefault="00F00D17"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ED2731" w:rsidRPr="00BF732C" w:rsidRDefault="0055352C" w:rsidP="00ED2731">
      <w:pPr>
        <w:spacing w:after="160" w:line="259" w:lineRule="auto"/>
        <w:jc w:val="center"/>
        <w:rPr>
          <w:rFonts w:ascii="Arial" w:hAnsi="Arial" w:cs="Arial"/>
          <w:sz w:val="20"/>
          <w:szCs w:val="20"/>
        </w:rPr>
      </w:pPr>
      <w:r>
        <w:rPr>
          <w:rFonts w:ascii="Arial" w:hAnsi="Arial" w:cs="Arial"/>
          <w:sz w:val="20"/>
          <w:szCs w:val="20"/>
        </w:rPr>
        <w:t>C. Irma Yolanda Reynoso Mercad</w:t>
      </w:r>
      <w:r w:rsidR="002F4B40">
        <w:rPr>
          <w:rFonts w:ascii="Arial" w:hAnsi="Arial" w:cs="Arial"/>
          <w:sz w:val="20"/>
          <w:szCs w:val="20"/>
        </w:rPr>
        <w:t>o</w:t>
      </w:r>
      <w:r>
        <w:rPr>
          <w:rFonts w:ascii="Arial" w:hAnsi="Arial" w:cs="Arial"/>
          <w:sz w:val="20"/>
          <w:szCs w:val="20"/>
        </w:rPr>
        <w:t xml:space="preserve"> </w:t>
      </w:r>
      <w:r w:rsidR="00ED2731" w:rsidRPr="00BF732C">
        <w:rPr>
          <w:rFonts w:ascii="Arial" w:hAnsi="Arial" w:cs="Arial"/>
          <w:sz w:val="20"/>
          <w:szCs w:val="20"/>
        </w:rPr>
        <w:t>/ Directora del DIF Tlaquepaque</w:t>
      </w:r>
    </w:p>
    <w:p w:rsidR="00ED2731" w:rsidRPr="00BF732C" w:rsidRDefault="00ED2731" w:rsidP="00ED2731">
      <w:pPr>
        <w:spacing w:after="160" w:line="259" w:lineRule="auto"/>
        <w:jc w:val="center"/>
        <w:rPr>
          <w:rFonts w:ascii="Arial" w:hAnsi="Arial" w:cs="Arial"/>
          <w:sz w:val="20"/>
          <w:szCs w:val="20"/>
        </w:rPr>
      </w:pPr>
    </w:p>
    <w:p w:rsidR="00ED2731" w:rsidRDefault="00ED2731" w:rsidP="00ED2731">
      <w:pPr>
        <w:spacing w:after="160" w:line="259" w:lineRule="auto"/>
        <w:jc w:val="center"/>
        <w:rPr>
          <w:rFonts w:ascii="Arial" w:hAnsi="Arial" w:cs="Arial"/>
          <w:sz w:val="20"/>
          <w:szCs w:val="20"/>
        </w:rPr>
      </w:pPr>
    </w:p>
    <w:p w:rsidR="00ED2731" w:rsidRPr="00BF732C" w:rsidRDefault="00ED2731" w:rsidP="002F4B40">
      <w:pPr>
        <w:spacing w:after="160" w:line="259" w:lineRule="auto"/>
        <w:rPr>
          <w:rFonts w:ascii="Arial" w:hAnsi="Arial" w:cs="Arial"/>
          <w:sz w:val="20"/>
          <w:szCs w:val="20"/>
        </w:rPr>
      </w:pPr>
    </w:p>
    <w:p w:rsidR="00ED2731" w:rsidRPr="00BF732C" w:rsidRDefault="002F4B40" w:rsidP="00ED2731">
      <w:pPr>
        <w:spacing w:after="160" w:line="259" w:lineRule="auto"/>
        <w:jc w:val="center"/>
        <w:rPr>
          <w:rFonts w:ascii="Arial" w:hAnsi="Arial" w:cs="Arial"/>
          <w:sz w:val="20"/>
          <w:szCs w:val="20"/>
        </w:rPr>
      </w:pPr>
      <w:r>
        <w:rPr>
          <w:rFonts w:ascii="Arial" w:hAnsi="Arial" w:cs="Arial"/>
          <w:sz w:val="20"/>
          <w:szCs w:val="20"/>
        </w:rPr>
        <w:t>_________________________</w:t>
      </w:r>
      <w:r w:rsidR="00ED2731" w:rsidRPr="00BF732C">
        <w:rPr>
          <w:rFonts w:ascii="Arial" w:hAnsi="Arial" w:cs="Arial"/>
          <w:sz w:val="20"/>
          <w:szCs w:val="20"/>
        </w:rPr>
        <w:t>______________________</w:t>
      </w:r>
    </w:p>
    <w:p w:rsidR="00ED2731" w:rsidRPr="00BF732C" w:rsidRDefault="00ED2731" w:rsidP="00F00D17">
      <w:pPr>
        <w:spacing w:after="160" w:line="259" w:lineRule="auto"/>
        <w:jc w:val="center"/>
        <w:rPr>
          <w:rFonts w:ascii="Arial" w:hAnsi="Arial" w:cs="Arial"/>
          <w:sz w:val="20"/>
          <w:szCs w:val="20"/>
        </w:rPr>
      </w:pPr>
      <w:r w:rsidRPr="00BF732C">
        <w:rPr>
          <w:rFonts w:ascii="Arial" w:hAnsi="Arial" w:cs="Arial"/>
          <w:sz w:val="20"/>
          <w:szCs w:val="20"/>
        </w:rPr>
        <w:t>Dra. Ma. Margarita Ríos Cervantes</w:t>
      </w:r>
      <w:r w:rsidR="0055352C">
        <w:rPr>
          <w:rFonts w:ascii="Arial" w:hAnsi="Arial" w:cs="Arial"/>
          <w:sz w:val="20"/>
          <w:szCs w:val="20"/>
        </w:rPr>
        <w:t xml:space="preserve">  </w:t>
      </w:r>
      <w:r w:rsidRPr="00BF732C">
        <w:rPr>
          <w:rFonts w:ascii="Arial" w:hAnsi="Arial" w:cs="Arial"/>
          <w:sz w:val="20"/>
          <w:szCs w:val="20"/>
        </w:rPr>
        <w:t xml:space="preserve">/ Directora General de Desarrollo Social </w:t>
      </w:r>
    </w:p>
    <w:p w:rsidR="00ED2731" w:rsidRDefault="00ED2731" w:rsidP="000A6CB2">
      <w:pPr>
        <w:spacing w:after="160" w:line="259" w:lineRule="auto"/>
        <w:rPr>
          <w:rFonts w:ascii="Arial" w:hAnsi="Arial" w:cs="Arial"/>
          <w:sz w:val="20"/>
          <w:szCs w:val="20"/>
        </w:rPr>
      </w:pPr>
    </w:p>
    <w:p w:rsidR="00F00D17" w:rsidRPr="00BF732C" w:rsidRDefault="00F00D17" w:rsidP="00ED2731">
      <w:pPr>
        <w:spacing w:after="160" w:line="259" w:lineRule="auto"/>
        <w:jc w:val="center"/>
        <w:rPr>
          <w:rFonts w:ascii="Arial" w:hAnsi="Arial" w:cs="Arial"/>
          <w:sz w:val="20"/>
          <w:szCs w:val="20"/>
        </w:rPr>
      </w:pPr>
    </w:p>
    <w:p w:rsidR="002F4B40" w:rsidRDefault="002F4B40"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ED2731" w:rsidRPr="00BF732C" w:rsidRDefault="00ED2731" w:rsidP="00F00D17">
      <w:pPr>
        <w:spacing w:after="160" w:line="259" w:lineRule="auto"/>
        <w:jc w:val="center"/>
        <w:rPr>
          <w:rFonts w:ascii="Arial" w:hAnsi="Arial" w:cs="Arial"/>
          <w:sz w:val="20"/>
          <w:szCs w:val="20"/>
        </w:rPr>
      </w:pPr>
      <w:r>
        <w:rPr>
          <w:rFonts w:ascii="Arial" w:hAnsi="Arial" w:cs="Arial"/>
          <w:sz w:val="20"/>
          <w:szCs w:val="20"/>
        </w:rPr>
        <w:t>Dr. Abner Hernández Franco</w:t>
      </w:r>
      <w:r w:rsidR="0055352C">
        <w:rPr>
          <w:rFonts w:ascii="Arial" w:hAnsi="Arial" w:cs="Arial"/>
          <w:sz w:val="20"/>
          <w:szCs w:val="20"/>
        </w:rPr>
        <w:t xml:space="preserve"> </w:t>
      </w:r>
      <w:r w:rsidRPr="00BF732C">
        <w:rPr>
          <w:rFonts w:ascii="Arial" w:hAnsi="Arial" w:cs="Arial"/>
          <w:sz w:val="20"/>
          <w:szCs w:val="20"/>
        </w:rPr>
        <w:t>/ Director de Servicios Médicos Municipales</w:t>
      </w:r>
    </w:p>
    <w:p w:rsidR="00ED2731" w:rsidRPr="00BF732C" w:rsidRDefault="00ED2731" w:rsidP="00ED2731">
      <w:pPr>
        <w:spacing w:after="160" w:line="259" w:lineRule="auto"/>
        <w:jc w:val="center"/>
        <w:rPr>
          <w:rFonts w:ascii="Arial" w:hAnsi="Arial" w:cs="Arial"/>
          <w:sz w:val="20"/>
          <w:szCs w:val="20"/>
        </w:rPr>
      </w:pPr>
    </w:p>
    <w:p w:rsidR="00ED2731" w:rsidRDefault="00ED2731" w:rsidP="00ED2731">
      <w:pPr>
        <w:spacing w:after="160" w:line="259" w:lineRule="auto"/>
        <w:jc w:val="center"/>
        <w:rPr>
          <w:rFonts w:ascii="Arial" w:hAnsi="Arial" w:cs="Arial"/>
          <w:sz w:val="20"/>
          <w:szCs w:val="20"/>
        </w:rPr>
      </w:pPr>
    </w:p>
    <w:p w:rsidR="00F00D17" w:rsidRDefault="00F00D17" w:rsidP="00ED2731">
      <w:pPr>
        <w:spacing w:after="160" w:line="259" w:lineRule="auto"/>
        <w:jc w:val="center"/>
        <w:rPr>
          <w:rFonts w:ascii="Arial" w:hAnsi="Arial" w:cs="Arial"/>
          <w:sz w:val="20"/>
          <w:szCs w:val="20"/>
        </w:rPr>
      </w:pPr>
    </w:p>
    <w:p w:rsidR="00746AFE" w:rsidRDefault="00746AFE" w:rsidP="00ED2731">
      <w:pPr>
        <w:spacing w:after="160" w:line="259" w:lineRule="auto"/>
        <w:jc w:val="center"/>
        <w:rPr>
          <w:rFonts w:ascii="Arial" w:hAnsi="Arial" w:cs="Arial"/>
          <w:sz w:val="20"/>
          <w:szCs w:val="20"/>
        </w:rPr>
      </w:pPr>
    </w:p>
    <w:p w:rsidR="00ED2731"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__________________________________________________</w:t>
      </w:r>
    </w:p>
    <w:p w:rsidR="00ED2731" w:rsidRPr="00BF732C" w:rsidRDefault="00ED2731" w:rsidP="00F00D17">
      <w:pPr>
        <w:spacing w:after="160" w:line="259" w:lineRule="auto"/>
        <w:jc w:val="center"/>
        <w:rPr>
          <w:rFonts w:ascii="Arial" w:hAnsi="Arial" w:cs="Arial"/>
          <w:sz w:val="20"/>
          <w:szCs w:val="20"/>
        </w:rPr>
      </w:pPr>
      <w:r>
        <w:rPr>
          <w:rFonts w:ascii="Arial" w:hAnsi="Arial" w:cs="Arial"/>
          <w:sz w:val="20"/>
          <w:szCs w:val="20"/>
        </w:rPr>
        <w:t>Lic. Cecilia Álvarez Briones</w:t>
      </w:r>
      <w:r w:rsidR="0055352C">
        <w:rPr>
          <w:rFonts w:ascii="Arial" w:hAnsi="Arial" w:cs="Arial"/>
          <w:sz w:val="20"/>
          <w:szCs w:val="20"/>
        </w:rPr>
        <w:t xml:space="preserve"> </w:t>
      </w:r>
      <w:r w:rsidRPr="00BF732C">
        <w:rPr>
          <w:rFonts w:ascii="Arial" w:hAnsi="Arial" w:cs="Arial"/>
          <w:sz w:val="20"/>
          <w:szCs w:val="20"/>
        </w:rPr>
        <w:t>/</w:t>
      </w:r>
      <w:r w:rsidR="0055352C">
        <w:rPr>
          <w:rFonts w:ascii="Arial" w:hAnsi="Arial" w:cs="Arial"/>
          <w:sz w:val="20"/>
          <w:szCs w:val="20"/>
        </w:rPr>
        <w:t xml:space="preserve"> </w:t>
      </w:r>
      <w:r w:rsidRPr="00BF732C">
        <w:rPr>
          <w:rFonts w:ascii="Arial" w:hAnsi="Arial" w:cs="Arial"/>
          <w:sz w:val="20"/>
          <w:szCs w:val="20"/>
        </w:rPr>
        <w:t>Directora del Instituto Municipal de las Mujeres</w:t>
      </w:r>
    </w:p>
    <w:p w:rsidR="00ED2731" w:rsidRDefault="00ED2731" w:rsidP="00ED2731">
      <w:pPr>
        <w:spacing w:after="160" w:line="259" w:lineRule="auto"/>
        <w:jc w:val="center"/>
        <w:rPr>
          <w:rFonts w:ascii="Arial" w:hAnsi="Arial" w:cs="Arial"/>
          <w:sz w:val="20"/>
          <w:szCs w:val="20"/>
        </w:rPr>
      </w:pPr>
    </w:p>
    <w:p w:rsidR="0055352C" w:rsidRDefault="0055352C" w:rsidP="00ED2731">
      <w:pPr>
        <w:spacing w:after="160" w:line="259" w:lineRule="auto"/>
        <w:jc w:val="center"/>
        <w:rPr>
          <w:rFonts w:ascii="Arial" w:hAnsi="Arial" w:cs="Arial"/>
          <w:sz w:val="20"/>
          <w:szCs w:val="20"/>
        </w:rPr>
      </w:pPr>
    </w:p>
    <w:p w:rsidR="0055352C" w:rsidRPr="00BF732C" w:rsidRDefault="0055352C" w:rsidP="00746AFE">
      <w:pPr>
        <w:spacing w:after="160" w:line="259" w:lineRule="auto"/>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w:t>
      </w:r>
      <w:r w:rsidR="002F4B40">
        <w:rPr>
          <w:rFonts w:ascii="Arial" w:hAnsi="Arial" w:cs="Arial"/>
          <w:sz w:val="20"/>
          <w:szCs w:val="20"/>
        </w:rPr>
        <w:t>_______________________________</w:t>
      </w:r>
      <w:r w:rsidRPr="00BF732C">
        <w:rPr>
          <w:rFonts w:ascii="Arial" w:hAnsi="Arial" w:cs="Arial"/>
          <w:sz w:val="20"/>
          <w:szCs w:val="20"/>
        </w:rPr>
        <w:t>___________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 xml:space="preserve">Lic. Carmen Alicia Lozano </w:t>
      </w:r>
      <w:proofErr w:type="spellStart"/>
      <w:r w:rsidRPr="00BF732C">
        <w:rPr>
          <w:rFonts w:ascii="Arial" w:hAnsi="Arial" w:cs="Arial"/>
          <w:sz w:val="20"/>
          <w:szCs w:val="20"/>
        </w:rPr>
        <w:t>Alvizo</w:t>
      </w:r>
      <w:proofErr w:type="spellEnd"/>
      <w:r w:rsidRPr="00BF732C">
        <w:rPr>
          <w:rFonts w:ascii="Arial" w:hAnsi="Arial" w:cs="Arial"/>
          <w:sz w:val="20"/>
          <w:szCs w:val="20"/>
        </w:rPr>
        <w:t xml:space="preserve"> / Directora del Consejo Municipal Contra las Adicciones</w:t>
      </w:r>
    </w:p>
    <w:p w:rsidR="00ED2731" w:rsidRDefault="00ED2731" w:rsidP="00F00D17">
      <w:pPr>
        <w:spacing w:after="160" w:line="259" w:lineRule="auto"/>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 xml:space="preserve">Lic. Andrés Álvarez </w:t>
      </w:r>
      <w:proofErr w:type="spellStart"/>
      <w:r w:rsidRPr="00BF732C">
        <w:rPr>
          <w:rFonts w:ascii="Arial" w:hAnsi="Arial" w:cs="Arial"/>
          <w:sz w:val="20"/>
          <w:szCs w:val="20"/>
        </w:rPr>
        <w:t>Maxemin</w:t>
      </w:r>
      <w:proofErr w:type="spellEnd"/>
      <w:r w:rsidR="0055352C">
        <w:rPr>
          <w:rFonts w:ascii="Arial" w:hAnsi="Arial" w:cs="Arial"/>
          <w:sz w:val="20"/>
          <w:szCs w:val="20"/>
        </w:rPr>
        <w:t xml:space="preserve"> </w:t>
      </w:r>
      <w:r w:rsidRPr="00BF732C">
        <w:rPr>
          <w:rFonts w:ascii="Arial" w:hAnsi="Arial" w:cs="Arial"/>
          <w:sz w:val="20"/>
          <w:szCs w:val="20"/>
        </w:rPr>
        <w:t>/ Joven Destacado en ámbito empresarial</w:t>
      </w:r>
    </w:p>
    <w:p w:rsidR="00ED2731" w:rsidRPr="00BF732C" w:rsidRDefault="00ED2731" w:rsidP="00ED2731">
      <w:pPr>
        <w:spacing w:after="160" w:line="259" w:lineRule="auto"/>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p>
    <w:p w:rsidR="00ED2731" w:rsidRDefault="00ED2731" w:rsidP="00ED2731">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w:t>
      </w:r>
    </w:p>
    <w:p w:rsidR="002F4B40" w:rsidRDefault="00ED2731" w:rsidP="002F4B40">
      <w:pPr>
        <w:spacing w:after="160" w:line="259" w:lineRule="auto"/>
        <w:jc w:val="center"/>
        <w:rPr>
          <w:rFonts w:ascii="Arial" w:hAnsi="Arial" w:cs="Arial"/>
          <w:sz w:val="20"/>
          <w:szCs w:val="20"/>
        </w:rPr>
      </w:pPr>
      <w:r w:rsidRPr="00BF732C">
        <w:rPr>
          <w:rFonts w:ascii="Arial" w:hAnsi="Arial" w:cs="Arial"/>
          <w:sz w:val="20"/>
          <w:szCs w:val="20"/>
        </w:rPr>
        <w:t>Lic. Adriana Zúñiga Guerrero</w:t>
      </w:r>
      <w:r w:rsidR="0055352C">
        <w:rPr>
          <w:rFonts w:ascii="Arial" w:hAnsi="Arial" w:cs="Arial"/>
          <w:sz w:val="20"/>
          <w:szCs w:val="20"/>
        </w:rPr>
        <w:t xml:space="preserve"> </w:t>
      </w:r>
      <w:r w:rsidRPr="00BF732C">
        <w:rPr>
          <w:rFonts w:ascii="Arial" w:hAnsi="Arial" w:cs="Arial"/>
          <w:sz w:val="20"/>
          <w:szCs w:val="20"/>
        </w:rPr>
        <w:t>/ Joven Destacada en comunicación</w:t>
      </w:r>
    </w:p>
    <w:p w:rsidR="002F4B40" w:rsidRDefault="002F4B40" w:rsidP="002F4B40">
      <w:pPr>
        <w:spacing w:after="160" w:line="259" w:lineRule="auto"/>
        <w:jc w:val="center"/>
        <w:rPr>
          <w:rFonts w:ascii="Arial" w:hAnsi="Arial" w:cs="Arial"/>
          <w:sz w:val="20"/>
          <w:szCs w:val="20"/>
        </w:rPr>
      </w:pPr>
    </w:p>
    <w:p w:rsidR="002F4B40" w:rsidRDefault="002F4B40" w:rsidP="002F4B40">
      <w:pPr>
        <w:spacing w:after="160" w:line="259" w:lineRule="auto"/>
        <w:jc w:val="center"/>
        <w:rPr>
          <w:rFonts w:ascii="Arial" w:hAnsi="Arial" w:cs="Arial"/>
          <w:sz w:val="20"/>
          <w:szCs w:val="20"/>
        </w:rPr>
      </w:pPr>
    </w:p>
    <w:p w:rsidR="002F4B40" w:rsidRPr="00BF732C" w:rsidRDefault="002F4B40" w:rsidP="002F4B40">
      <w:pPr>
        <w:spacing w:after="160" w:line="259" w:lineRule="auto"/>
        <w:jc w:val="center"/>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____________________________________</w:t>
      </w:r>
      <w:r w:rsidR="002F4B40">
        <w:rPr>
          <w:rFonts w:ascii="Arial" w:hAnsi="Arial" w:cs="Arial"/>
          <w:sz w:val="20"/>
          <w:szCs w:val="20"/>
        </w:rPr>
        <w:t>_</w:t>
      </w:r>
      <w:r w:rsidRPr="00BF732C">
        <w:rPr>
          <w:rFonts w:ascii="Arial" w:hAnsi="Arial" w:cs="Arial"/>
          <w:sz w:val="20"/>
          <w:szCs w:val="20"/>
        </w:rPr>
        <w:t>__________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Lic. David Ríos Reyes</w:t>
      </w:r>
      <w:r w:rsidR="0055352C">
        <w:rPr>
          <w:rFonts w:ascii="Arial" w:hAnsi="Arial" w:cs="Arial"/>
          <w:sz w:val="20"/>
          <w:szCs w:val="20"/>
        </w:rPr>
        <w:t xml:space="preserve"> </w:t>
      </w:r>
      <w:r w:rsidRPr="00BF732C">
        <w:rPr>
          <w:rFonts w:ascii="Arial" w:hAnsi="Arial" w:cs="Arial"/>
          <w:sz w:val="20"/>
          <w:szCs w:val="20"/>
        </w:rPr>
        <w:t>/ Joven Destacada en Cultura</w:t>
      </w:r>
    </w:p>
    <w:p w:rsidR="00F00D17" w:rsidRDefault="00F00D17" w:rsidP="00F00D17">
      <w:pPr>
        <w:spacing w:after="160" w:line="259" w:lineRule="auto"/>
        <w:rPr>
          <w:rFonts w:ascii="Arial" w:hAnsi="Arial" w:cs="Arial"/>
          <w:sz w:val="20"/>
          <w:szCs w:val="20"/>
        </w:rPr>
      </w:pPr>
    </w:p>
    <w:p w:rsidR="00F00D17" w:rsidRDefault="00F00D17" w:rsidP="00F00D17">
      <w:pPr>
        <w:spacing w:after="160" w:line="259" w:lineRule="auto"/>
        <w:rPr>
          <w:rFonts w:ascii="Arial" w:hAnsi="Arial" w:cs="Arial"/>
          <w:sz w:val="20"/>
          <w:szCs w:val="20"/>
        </w:rPr>
      </w:pPr>
    </w:p>
    <w:p w:rsidR="002F4B40" w:rsidRDefault="002F4B40" w:rsidP="000A6CB2">
      <w:pPr>
        <w:spacing w:after="160" w:line="259" w:lineRule="auto"/>
        <w:rPr>
          <w:rFonts w:ascii="Arial" w:hAnsi="Arial" w:cs="Arial"/>
          <w:sz w:val="20"/>
          <w:szCs w:val="20"/>
        </w:rPr>
      </w:pP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______</w:t>
      </w:r>
      <w:r w:rsidR="00F00D17">
        <w:rPr>
          <w:rFonts w:ascii="Arial" w:hAnsi="Arial" w:cs="Arial"/>
          <w:sz w:val="20"/>
          <w:szCs w:val="20"/>
        </w:rPr>
        <w:t>______</w:t>
      </w:r>
      <w:r w:rsidR="002F4B40">
        <w:rPr>
          <w:rFonts w:ascii="Arial" w:hAnsi="Arial" w:cs="Arial"/>
          <w:sz w:val="20"/>
          <w:szCs w:val="20"/>
        </w:rPr>
        <w:t>_______________</w:t>
      </w:r>
      <w:r w:rsidR="00F00D17">
        <w:rPr>
          <w:rFonts w:ascii="Arial" w:hAnsi="Arial" w:cs="Arial"/>
          <w:sz w:val="20"/>
          <w:szCs w:val="20"/>
        </w:rPr>
        <w:t>_____</w:t>
      </w:r>
      <w:r w:rsidR="002F4B40">
        <w:rPr>
          <w:rFonts w:ascii="Arial" w:hAnsi="Arial" w:cs="Arial"/>
          <w:sz w:val="20"/>
          <w:szCs w:val="20"/>
        </w:rPr>
        <w:t>_____</w:t>
      </w:r>
      <w:r w:rsidR="00F00D17">
        <w:rPr>
          <w:rFonts w:ascii="Arial" w:hAnsi="Arial" w:cs="Arial"/>
          <w:sz w:val="20"/>
          <w:szCs w:val="20"/>
        </w:rPr>
        <w:t>______</w:t>
      </w:r>
    </w:p>
    <w:p w:rsidR="00ED2731" w:rsidRPr="00BF732C" w:rsidRDefault="00ED2731" w:rsidP="00ED2731">
      <w:pPr>
        <w:spacing w:after="160" w:line="259" w:lineRule="auto"/>
        <w:jc w:val="center"/>
        <w:rPr>
          <w:rFonts w:ascii="Arial" w:hAnsi="Arial" w:cs="Arial"/>
          <w:sz w:val="20"/>
          <w:szCs w:val="20"/>
        </w:rPr>
      </w:pPr>
      <w:r w:rsidRPr="00BF732C">
        <w:rPr>
          <w:rFonts w:ascii="Arial" w:hAnsi="Arial" w:cs="Arial"/>
          <w:sz w:val="20"/>
          <w:szCs w:val="20"/>
        </w:rPr>
        <w:t xml:space="preserve">C. </w:t>
      </w:r>
      <w:r w:rsidR="0055352C">
        <w:rPr>
          <w:rFonts w:ascii="Arial" w:hAnsi="Arial" w:cs="Arial"/>
          <w:sz w:val="20"/>
          <w:szCs w:val="20"/>
        </w:rPr>
        <w:t xml:space="preserve">Valeria Pérez Arce del Toro </w:t>
      </w:r>
      <w:r>
        <w:rPr>
          <w:rFonts w:ascii="Arial" w:hAnsi="Arial" w:cs="Arial"/>
          <w:sz w:val="20"/>
          <w:szCs w:val="20"/>
        </w:rPr>
        <w:t>/</w:t>
      </w:r>
      <w:r w:rsidR="0055352C">
        <w:rPr>
          <w:rFonts w:ascii="Arial" w:hAnsi="Arial" w:cs="Arial"/>
          <w:sz w:val="20"/>
          <w:szCs w:val="20"/>
        </w:rPr>
        <w:t xml:space="preserve"> </w:t>
      </w:r>
      <w:r>
        <w:rPr>
          <w:rFonts w:ascii="Arial" w:hAnsi="Arial" w:cs="Arial"/>
          <w:sz w:val="20"/>
          <w:szCs w:val="20"/>
        </w:rPr>
        <w:t>Directora</w:t>
      </w:r>
      <w:r w:rsidRPr="00BF732C">
        <w:rPr>
          <w:rFonts w:ascii="Arial" w:hAnsi="Arial" w:cs="Arial"/>
          <w:sz w:val="20"/>
          <w:szCs w:val="20"/>
        </w:rPr>
        <w:t xml:space="preserve"> </w:t>
      </w:r>
      <w:r w:rsidR="0055352C">
        <w:rPr>
          <w:rFonts w:ascii="Arial" w:hAnsi="Arial" w:cs="Arial"/>
          <w:sz w:val="20"/>
          <w:szCs w:val="20"/>
        </w:rPr>
        <w:t xml:space="preserve">General </w:t>
      </w:r>
      <w:r w:rsidRPr="00BF732C">
        <w:rPr>
          <w:rFonts w:ascii="Arial" w:hAnsi="Arial" w:cs="Arial"/>
          <w:sz w:val="20"/>
          <w:szCs w:val="20"/>
        </w:rPr>
        <w:t>del Instituto Municipal de la Juventud en San Pedro Tlaquepaque</w:t>
      </w:r>
    </w:p>
    <w:p w:rsidR="00351D94" w:rsidRDefault="00351D94"/>
    <w:sectPr w:rsidR="00351D94" w:rsidSect="0083094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F53" w:rsidRDefault="006E5F53" w:rsidP="00B3480B">
      <w:pPr>
        <w:spacing w:after="0" w:line="240" w:lineRule="auto"/>
      </w:pPr>
      <w:r>
        <w:separator/>
      </w:r>
    </w:p>
  </w:endnote>
  <w:endnote w:type="continuationSeparator" w:id="0">
    <w:p w:rsidR="006E5F53" w:rsidRDefault="006E5F53" w:rsidP="00B348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91581"/>
      <w:docPartObj>
        <w:docPartGallery w:val="Page Numbers (Bottom of Page)"/>
        <w:docPartUnique/>
      </w:docPartObj>
    </w:sdtPr>
    <w:sdtContent>
      <w:sdt>
        <w:sdtPr>
          <w:id w:val="216747541"/>
          <w:docPartObj>
            <w:docPartGallery w:val="Page Numbers (Top of Page)"/>
            <w:docPartUnique/>
          </w:docPartObj>
        </w:sdtPr>
        <w:sdtContent>
          <w:p w:rsidR="00303DF3" w:rsidRDefault="00303DF3">
            <w:pPr>
              <w:pStyle w:val="Piedepgina"/>
              <w:jc w:val="center"/>
            </w:pPr>
            <w:r>
              <w:t xml:space="preserve">Página </w:t>
            </w:r>
            <w:r>
              <w:rPr>
                <w:b/>
                <w:sz w:val="24"/>
                <w:szCs w:val="24"/>
              </w:rPr>
              <w:fldChar w:fldCharType="begin"/>
            </w:r>
            <w:r>
              <w:rPr>
                <w:b/>
              </w:rPr>
              <w:instrText>PAGE</w:instrText>
            </w:r>
            <w:r>
              <w:rPr>
                <w:b/>
                <w:sz w:val="24"/>
                <w:szCs w:val="24"/>
              </w:rPr>
              <w:fldChar w:fldCharType="separate"/>
            </w:r>
            <w:r w:rsidR="00746AFE">
              <w:rPr>
                <w:b/>
                <w:noProof/>
              </w:rPr>
              <w:t>37</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746AFE">
              <w:rPr>
                <w:b/>
                <w:noProof/>
              </w:rPr>
              <w:t>37</w:t>
            </w:r>
            <w:r>
              <w:rPr>
                <w:b/>
                <w:sz w:val="24"/>
                <w:szCs w:val="24"/>
              </w:rPr>
              <w:fldChar w:fldCharType="end"/>
            </w:r>
          </w:p>
        </w:sdtContent>
      </w:sdt>
    </w:sdtContent>
  </w:sdt>
  <w:p w:rsidR="00303DF3" w:rsidRDefault="00303DF3" w:rsidP="000A6CB2">
    <w:pPr>
      <w:pStyle w:val="Piedep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F53" w:rsidRDefault="006E5F53" w:rsidP="00B3480B">
      <w:pPr>
        <w:spacing w:after="0" w:line="240" w:lineRule="auto"/>
      </w:pPr>
      <w:r>
        <w:separator/>
      </w:r>
    </w:p>
  </w:footnote>
  <w:footnote w:type="continuationSeparator" w:id="0">
    <w:p w:rsidR="006E5F53" w:rsidRDefault="006E5F53" w:rsidP="00B348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DF3" w:rsidRDefault="00303DF3">
    <w:pPr>
      <w:pStyle w:val="Encabezado"/>
    </w:pPr>
    <w:r w:rsidRPr="00BF732C">
      <w:rPr>
        <w:rFonts w:ascii="Arial" w:hAnsi="Arial" w:cs="Arial"/>
        <w:sz w:val="20"/>
        <w:szCs w:val="20"/>
      </w:rPr>
      <w:t>Acta número</w:t>
    </w:r>
    <w:r>
      <w:rPr>
        <w:rFonts w:ascii="Arial" w:hAnsi="Arial" w:cs="Arial"/>
        <w:sz w:val="20"/>
        <w:szCs w:val="20"/>
      </w:rPr>
      <w:t xml:space="preserve"> 12 (Doce) de la Junta de Gobierno del Instituto Municipal de la Juventud en San Pedro Tlaquepaque, 19 (Diecinueve) de Septiembre del 2018 (Dos Mil Dieciocho).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570277"/>
    <w:multiLevelType w:val="hybridMultilevel"/>
    <w:tmpl w:val="3800B3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C90723B"/>
    <w:multiLevelType w:val="hybridMultilevel"/>
    <w:tmpl w:val="187A74A2"/>
    <w:lvl w:ilvl="0" w:tplc="CADA9558">
      <w:start w:val="1"/>
      <w:numFmt w:val="decimal"/>
      <w:lvlText w:val="%1."/>
      <w:lvlJc w:val="left"/>
      <w:pPr>
        <w:ind w:left="720" w:hanging="360"/>
      </w:pPr>
    </w:lvl>
    <w:lvl w:ilvl="1" w:tplc="F0E04A52">
      <w:start w:val="1"/>
      <w:numFmt w:val="lowerLetter"/>
      <w:lvlText w:val="%2."/>
      <w:lvlJc w:val="left"/>
      <w:pPr>
        <w:ind w:left="1440" w:hanging="360"/>
      </w:pPr>
    </w:lvl>
    <w:lvl w:ilvl="2" w:tplc="85EAFF8C">
      <w:start w:val="1"/>
      <w:numFmt w:val="lowerRoman"/>
      <w:lvlText w:val="%3."/>
      <w:lvlJc w:val="right"/>
      <w:pPr>
        <w:ind w:left="2160" w:hanging="180"/>
      </w:pPr>
    </w:lvl>
    <w:lvl w:ilvl="3" w:tplc="31ACEC3C">
      <w:start w:val="1"/>
      <w:numFmt w:val="decimal"/>
      <w:lvlText w:val="%4."/>
      <w:lvlJc w:val="left"/>
      <w:pPr>
        <w:ind w:left="2880" w:hanging="360"/>
      </w:pPr>
    </w:lvl>
    <w:lvl w:ilvl="4" w:tplc="77AC5F6C">
      <w:start w:val="1"/>
      <w:numFmt w:val="lowerLetter"/>
      <w:lvlText w:val="%5."/>
      <w:lvlJc w:val="left"/>
      <w:pPr>
        <w:ind w:left="3600" w:hanging="360"/>
      </w:pPr>
    </w:lvl>
    <w:lvl w:ilvl="5" w:tplc="3684C2B8">
      <w:start w:val="1"/>
      <w:numFmt w:val="lowerRoman"/>
      <w:lvlText w:val="%6."/>
      <w:lvlJc w:val="right"/>
      <w:pPr>
        <w:ind w:left="4320" w:hanging="180"/>
      </w:pPr>
    </w:lvl>
    <w:lvl w:ilvl="6" w:tplc="82D6F2F8">
      <w:start w:val="1"/>
      <w:numFmt w:val="decimal"/>
      <w:lvlText w:val="%7."/>
      <w:lvlJc w:val="left"/>
      <w:pPr>
        <w:ind w:left="5040" w:hanging="360"/>
      </w:pPr>
    </w:lvl>
    <w:lvl w:ilvl="7" w:tplc="D0B2CCE6">
      <w:start w:val="1"/>
      <w:numFmt w:val="lowerLetter"/>
      <w:lvlText w:val="%8."/>
      <w:lvlJc w:val="left"/>
      <w:pPr>
        <w:ind w:left="5760" w:hanging="360"/>
      </w:pPr>
    </w:lvl>
    <w:lvl w:ilvl="8" w:tplc="3AD8E0C4">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3747FD"/>
    <w:rsid w:val="00015505"/>
    <w:rsid w:val="000A6CB2"/>
    <w:rsid w:val="000B0D40"/>
    <w:rsid w:val="001117AD"/>
    <w:rsid w:val="0011481F"/>
    <w:rsid w:val="00121CF0"/>
    <w:rsid w:val="001C2A49"/>
    <w:rsid w:val="00275C96"/>
    <w:rsid w:val="002809D8"/>
    <w:rsid w:val="002F4B40"/>
    <w:rsid w:val="00303DF3"/>
    <w:rsid w:val="0032701E"/>
    <w:rsid w:val="00351D94"/>
    <w:rsid w:val="003747FD"/>
    <w:rsid w:val="0038508C"/>
    <w:rsid w:val="00396321"/>
    <w:rsid w:val="00452748"/>
    <w:rsid w:val="00532345"/>
    <w:rsid w:val="00552FC2"/>
    <w:rsid w:val="0055352C"/>
    <w:rsid w:val="00580352"/>
    <w:rsid w:val="005B34AE"/>
    <w:rsid w:val="00683C3E"/>
    <w:rsid w:val="006E5F53"/>
    <w:rsid w:val="00746AFE"/>
    <w:rsid w:val="007854DC"/>
    <w:rsid w:val="007D0841"/>
    <w:rsid w:val="00811E3A"/>
    <w:rsid w:val="00830949"/>
    <w:rsid w:val="00947D8B"/>
    <w:rsid w:val="009B2AAF"/>
    <w:rsid w:val="00A938A4"/>
    <w:rsid w:val="00B02BCB"/>
    <w:rsid w:val="00B3480B"/>
    <w:rsid w:val="00BA1FF5"/>
    <w:rsid w:val="00C2301B"/>
    <w:rsid w:val="00CB5038"/>
    <w:rsid w:val="00CC19D8"/>
    <w:rsid w:val="00D55D15"/>
    <w:rsid w:val="00D61803"/>
    <w:rsid w:val="00D801C2"/>
    <w:rsid w:val="00DF4011"/>
    <w:rsid w:val="00E242FE"/>
    <w:rsid w:val="00E31635"/>
    <w:rsid w:val="00E862C3"/>
    <w:rsid w:val="00ED2731"/>
    <w:rsid w:val="00F00D17"/>
    <w:rsid w:val="00F07AD4"/>
    <w:rsid w:val="00F12BD1"/>
    <w:rsid w:val="00FF40F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7F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747FD"/>
    <w:pPr>
      <w:ind w:left="720"/>
      <w:contextualSpacing/>
    </w:pPr>
  </w:style>
  <w:style w:type="paragraph" w:styleId="Textodeglobo">
    <w:name w:val="Balloon Text"/>
    <w:basedOn w:val="Normal"/>
    <w:link w:val="TextodegloboCar"/>
    <w:uiPriority w:val="99"/>
    <w:semiHidden/>
    <w:unhideWhenUsed/>
    <w:rsid w:val="001C2A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2A49"/>
    <w:rPr>
      <w:rFonts w:ascii="Segoe UI" w:hAnsi="Segoe UI" w:cs="Segoe UI"/>
      <w:sz w:val="18"/>
      <w:szCs w:val="18"/>
    </w:rPr>
  </w:style>
  <w:style w:type="paragraph" w:styleId="Encabezado">
    <w:name w:val="header"/>
    <w:basedOn w:val="Normal"/>
    <w:link w:val="EncabezadoCar"/>
    <w:uiPriority w:val="99"/>
    <w:unhideWhenUsed/>
    <w:rsid w:val="00B348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480B"/>
  </w:style>
  <w:style w:type="paragraph" w:styleId="Piedepgina">
    <w:name w:val="footer"/>
    <w:basedOn w:val="Normal"/>
    <w:link w:val="PiedepginaCar"/>
    <w:uiPriority w:val="99"/>
    <w:unhideWhenUsed/>
    <w:rsid w:val="00B348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480B"/>
  </w:style>
  <w:style w:type="table" w:styleId="Tablaconcuadrcula">
    <w:name w:val="Table Grid"/>
    <w:basedOn w:val="Tablanormal"/>
    <w:uiPriority w:val="39"/>
    <w:rsid w:val="00B02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1117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7F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747FD"/>
    <w:pPr>
      <w:ind w:left="720"/>
      <w:contextualSpacing/>
    </w:pPr>
  </w:style>
  <w:style w:type="paragraph" w:styleId="Textodeglobo">
    <w:name w:val="Balloon Text"/>
    <w:basedOn w:val="Normal"/>
    <w:link w:val="TextodegloboCar"/>
    <w:uiPriority w:val="99"/>
    <w:semiHidden/>
    <w:unhideWhenUsed/>
    <w:rsid w:val="001C2A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2A49"/>
    <w:rPr>
      <w:rFonts w:ascii="Segoe UI" w:hAnsi="Segoe UI" w:cs="Segoe UI"/>
      <w:sz w:val="18"/>
      <w:szCs w:val="18"/>
    </w:rPr>
  </w:style>
  <w:style w:type="paragraph" w:styleId="Encabezado">
    <w:name w:val="header"/>
    <w:basedOn w:val="Normal"/>
    <w:link w:val="EncabezadoCar"/>
    <w:uiPriority w:val="99"/>
    <w:unhideWhenUsed/>
    <w:rsid w:val="00B348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480B"/>
  </w:style>
  <w:style w:type="paragraph" w:styleId="Piedepgina">
    <w:name w:val="footer"/>
    <w:basedOn w:val="Normal"/>
    <w:link w:val="PiedepginaCar"/>
    <w:uiPriority w:val="99"/>
    <w:unhideWhenUsed/>
    <w:rsid w:val="00B348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480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3A307-61D7-41B9-8792-B1B6DA0D7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37</Pages>
  <Words>8267</Words>
  <Characters>45470</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Usuarios Usuario New</dc:creator>
  <cp:lastModifiedBy>Toshiba</cp:lastModifiedBy>
  <cp:revision>7</cp:revision>
  <cp:lastPrinted>2018-08-20T14:58:00Z</cp:lastPrinted>
  <dcterms:created xsi:type="dcterms:W3CDTF">2018-09-20T17:38:00Z</dcterms:created>
  <dcterms:modified xsi:type="dcterms:W3CDTF">2018-09-20T20:00:00Z</dcterms:modified>
</cp:coreProperties>
</file>